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36" w:rsidRPr="00DA3536" w:rsidRDefault="00DA3536" w:rsidP="00DA3536">
      <w:pPr>
        <w:pStyle w:val="Heading3"/>
      </w:pPr>
      <w:r w:rsidRPr="00DA3536">
        <w:t>Catherine Squire</w:t>
      </w:r>
    </w:p>
    <w:p w:rsidR="00DA3536" w:rsidRPr="00DA3536" w:rsidRDefault="00DA3536" w:rsidP="00DA3536">
      <w:pPr>
        <w:tabs>
          <w:tab w:val="left" w:pos="4395"/>
        </w:tabs>
        <w:spacing w:after="0"/>
        <w:rPr>
          <w:rFonts w:ascii="Verdana" w:hAnsi="Verdana"/>
          <w:szCs w:val="20"/>
        </w:rPr>
      </w:pPr>
      <w:r w:rsidRPr="00DA3536">
        <w:rPr>
          <w:rFonts w:ascii="Verdana" w:hAnsi="Verdana"/>
          <w:szCs w:val="20"/>
        </w:rPr>
        <w:t>Tel: + 44 (0) 1223 513209</w:t>
      </w:r>
      <w:r w:rsidRPr="00DA3536"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 w:rsidRPr="00DA3536">
        <w:rPr>
          <w:rFonts w:ascii="Verdana" w:hAnsi="Verdana"/>
          <w:szCs w:val="20"/>
        </w:rPr>
        <w:t xml:space="preserve">Skype: </w:t>
      </w:r>
      <w:proofErr w:type="spellStart"/>
      <w:r w:rsidRPr="00DA3536">
        <w:rPr>
          <w:rFonts w:ascii="Verdana" w:hAnsi="Verdana"/>
          <w:szCs w:val="20"/>
        </w:rPr>
        <w:t>catherine.squire</w:t>
      </w:r>
      <w:proofErr w:type="spellEnd"/>
    </w:p>
    <w:p w:rsidR="00DA3536" w:rsidRPr="00DA3536" w:rsidRDefault="00FD0439" w:rsidP="00DA3536">
      <w:pPr>
        <w:tabs>
          <w:tab w:val="left" w:pos="4395"/>
        </w:tabs>
        <w:rPr>
          <w:rFonts w:ascii="Verdana" w:hAnsi="Verdana"/>
          <w:szCs w:val="20"/>
        </w:rPr>
      </w:pPr>
      <w:hyperlink r:id="rId7" w:history="1">
        <w:r w:rsidR="00DA3536" w:rsidRPr="00DA3536">
          <w:rPr>
            <w:rStyle w:val="Hyperlink"/>
            <w:rFonts w:ascii="Verdana" w:hAnsi="Verdana"/>
            <w:szCs w:val="20"/>
          </w:rPr>
          <w:t>catherine@framework.org.uk</w:t>
        </w:r>
      </w:hyperlink>
      <w:r w:rsidR="00DA3536" w:rsidRPr="00DA3536">
        <w:rPr>
          <w:rFonts w:ascii="Verdana" w:hAnsi="Verdana"/>
          <w:szCs w:val="20"/>
        </w:rPr>
        <w:tab/>
      </w:r>
      <w:r w:rsidR="00DA3536">
        <w:rPr>
          <w:rFonts w:ascii="Verdana" w:hAnsi="Verdana"/>
          <w:szCs w:val="20"/>
        </w:rPr>
        <w:tab/>
      </w:r>
      <w:r w:rsidR="00DA3536">
        <w:rPr>
          <w:rFonts w:ascii="Verdana" w:hAnsi="Verdana"/>
          <w:szCs w:val="20"/>
        </w:rPr>
        <w:tab/>
      </w:r>
      <w:hyperlink r:id="rId8" w:history="1">
        <w:r w:rsidR="00DA3536" w:rsidRPr="00DA3536">
          <w:rPr>
            <w:rStyle w:val="Hyperlink"/>
            <w:rFonts w:ascii="Verdana" w:hAnsi="Verdana"/>
            <w:szCs w:val="20"/>
          </w:rPr>
          <w:t>www.framework.org.uk</w:t>
        </w:r>
      </w:hyperlink>
      <w:r w:rsidR="00DA3536" w:rsidRPr="00DA3536">
        <w:rPr>
          <w:rFonts w:ascii="Verdana" w:hAnsi="Verdana"/>
          <w:szCs w:val="20"/>
        </w:rPr>
        <w:t xml:space="preserve"> 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345"/>
      </w:tblGrid>
      <w:tr w:rsidR="00DA3536" w:rsidRPr="00DA3536" w:rsidTr="00DA3536">
        <w:tc>
          <w:tcPr>
            <w:tcW w:w="9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011CE" w:rsidRPr="00F37E76" w:rsidRDefault="009011CE">
            <w:pPr>
              <w:spacing w:before="60" w:after="60" w:line="260" w:lineRule="atLeast"/>
              <w:jc w:val="both"/>
              <w:rPr>
                <w:rFonts w:ascii="Verdana" w:hAnsi="Verdana"/>
                <w:b/>
                <w:sz w:val="20"/>
                <w:szCs w:val="21"/>
                <w:u w:val="single"/>
              </w:rPr>
            </w:pPr>
            <w:r w:rsidRPr="00F37E76">
              <w:rPr>
                <w:rFonts w:ascii="Verdana" w:hAnsi="Verdana"/>
                <w:b/>
                <w:sz w:val="20"/>
                <w:szCs w:val="21"/>
              </w:rPr>
              <w:t>Personal Details</w:t>
            </w:r>
          </w:p>
        </w:tc>
      </w:tr>
      <w:tr w:rsidR="009011CE" w:rsidRPr="00DA3536" w:rsidTr="00A77BA9"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1CE" w:rsidRPr="00F37E76" w:rsidRDefault="009011CE">
            <w:pPr>
              <w:spacing w:before="60" w:after="60" w:line="260" w:lineRule="atLeast"/>
              <w:jc w:val="both"/>
              <w:rPr>
                <w:rFonts w:ascii="Verdana" w:hAnsi="Verdana"/>
                <w:b/>
                <w:sz w:val="20"/>
                <w:szCs w:val="21"/>
              </w:rPr>
            </w:pPr>
            <w:r w:rsidRPr="00F37E76">
              <w:rPr>
                <w:rFonts w:ascii="Verdana" w:hAnsi="Verdana"/>
                <w:b/>
                <w:sz w:val="20"/>
                <w:szCs w:val="21"/>
              </w:rPr>
              <w:t xml:space="preserve">Current Employment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11CE" w:rsidRPr="00F37E76" w:rsidRDefault="00591CCF">
            <w:pPr>
              <w:spacing w:before="60" w:after="60" w:line="260" w:lineRule="atLeast"/>
              <w:rPr>
                <w:rFonts w:ascii="Verdana" w:hAnsi="Verdana"/>
                <w:bCs/>
                <w:sz w:val="20"/>
                <w:szCs w:val="21"/>
              </w:rPr>
            </w:pPr>
            <w:r w:rsidRPr="00F37E76">
              <w:rPr>
                <w:rFonts w:ascii="Verdana" w:hAnsi="Verdana"/>
                <w:bCs/>
                <w:sz w:val="20"/>
                <w:szCs w:val="21"/>
              </w:rPr>
              <w:t xml:space="preserve">INTRAC </w:t>
            </w:r>
            <w:r w:rsidR="009011CE" w:rsidRPr="00F37E76">
              <w:rPr>
                <w:rFonts w:ascii="Verdana" w:hAnsi="Verdana"/>
                <w:bCs/>
                <w:sz w:val="20"/>
                <w:szCs w:val="21"/>
              </w:rPr>
              <w:t>Organisational Development Consultant</w:t>
            </w:r>
          </w:p>
          <w:p w:rsidR="009011CE" w:rsidRPr="00F37E76" w:rsidRDefault="009011CE">
            <w:pPr>
              <w:spacing w:before="60" w:after="60" w:line="260" w:lineRule="atLeast"/>
              <w:rPr>
                <w:rFonts w:ascii="Verdana" w:hAnsi="Verdana"/>
                <w:bCs/>
                <w:sz w:val="20"/>
                <w:szCs w:val="21"/>
              </w:rPr>
            </w:pPr>
            <w:r w:rsidRPr="00F37E76">
              <w:rPr>
                <w:rFonts w:ascii="Verdana" w:hAnsi="Verdana"/>
                <w:bCs/>
                <w:sz w:val="20"/>
                <w:szCs w:val="21"/>
              </w:rPr>
              <w:t>Member of Framework consultants’ collective from February 2011</w:t>
            </w:r>
          </w:p>
        </w:tc>
      </w:tr>
      <w:tr w:rsidR="009011CE" w:rsidRPr="00DA3536" w:rsidTr="00A77BA9"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1CE" w:rsidRPr="00F37E76" w:rsidRDefault="009011CE">
            <w:pPr>
              <w:spacing w:before="60" w:after="60" w:line="260" w:lineRule="atLeast"/>
              <w:jc w:val="both"/>
              <w:rPr>
                <w:rFonts w:ascii="Verdana" w:hAnsi="Verdana"/>
                <w:b/>
                <w:sz w:val="20"/>
                <w:szCs w:val="21"/>
              </w:rPr>
            </w:pPr>
            <w:r w:rsidRPr="00F37E76">
              <w:rPr>
                <w:rFonts w:ascii="Verdana" w:hAnsi="Verdana"/>
                <w:b/>
                <w:sz w:val="20"/>
                <w:szCs w:val="21"/>
              </w:rPr>
              <w:t>Country Experience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11CE" w:rsidRPr="00F37E76" w:rsidRDefault="0089109B" w:rsidP="00217907">
            <w:pPr>
              <w:spacing w:before="60" w:line="260" w:lineRule="atLeast"/>
              <w:rPr>
                <w:rFonts w:ascii="Verdana" w:hAnsi="Verdana"/>
                <w:sz w:val="20"/>
                <w:szCs w:val="21"/>
              </w:rPr>
            </w:pPr>
            <w:r>
              <w:rPr>
                <w:rFonts w:ascii="Verdana" w:hAnsi="Verdana"/>
                <w:bCs/>
                <w:sz w:val="20"/>
                <w:szCs w:val="21"/>
              </w:rPr>
              <w:t xml:space="preserve">Burundi, Cyprus, </w:t>
            </w:r>
            <w:r w:rsidR="009011CE" w:rsidRPr="00F37E76">
              <w:rPr>
                <w:rFonts w:ascii="Verdana" w:hAnsi="Verdana"/>
                <w:bCs/>
                <w:sz w:val="20"/>
                <w:szCs w:val="21"/>
              </w:rPr>
              <w:t xml:space="preserve">Eritrea, Ethiopia, France, Haiti, </w:t>
            </w:r>
            <w:r w:rsidR="001A2D4E">
              <w:rPr>
                <w:rFonts w:ascii="Verdana" w:hAnsi="Verdana"/>
                <w:bCs/>
                <w:sz w:val="20"/>
                <w:szCs w:val="21"/>
              </w:rPr>
              <w:t xml:space="preserve">India, </w:t>
            </w:r>
            <w:r w:rsidR="009011CE" w:rsidRPr="00F37E76">
              <w:rPr>
                <w:rFonts w:ascii="Verdana" w:hAnsi="Verdana"/>
                <w:bCs/>
                <w:sz w:val="20"/>
                <w:szCs w:val="21"/>
              </w:rPr>
              <w:t>Iran, Ireland, Jordan, Kenya, Liberia, Mauritius, Mozambique, Niger,</w:t>
            </w:r>
            <w:r w:rsidR="00A77BA9" w:rsidRPr="00F37E76">
              <w:rPr>
                <w:rFonts w:ascii="Verdana" w:hAnsi="Verdana"/>
                <w:bCs/>
                <w:sz w:val="20"/>
                <w:szCs w:val="21"/>
              </w:rPr>
              <w:t xml:space="preserve"> Nigeria,</w:t>
            </w:r>
            <w:r w:rsidR="009011CE" w:rsidRPr="00F37E76">
              <w:rPr>
                <w:rFonts w:ascii="Verdana" w:hAnsi="Verdana"/>
                <w:bCs/>
                <w:sz w:val="20"/>
                <w:szCs w:val="21"/>
              </w:rPr>
              <w:t xml:space="preserve"> Pakistan, </w:t>
            </w:r>
            <w:r w:rsidR="001A2D4E">
              <w:rPr>
                <w:rFonts w:ascii="Verdana" w:hAnsi="Verdana"/>
                <w:bCs/>
                <w:sz w:val="20"/>
                <w:szCs w:val="21"/>
              </w:rPr>
              <w:t xml:space="preserve">Rwanda, </w:t>
            </w:r>
            <w:r w:rsidR="00217907">
              <w:rPr>
                <w:rFonts w:ascii="Verdana" w:hAnsi="Verdana"/>
                <w:bCs/>
                <w:sz w:val="20"/>
                <w:szCs w:val="21"/>
              </w:rPr>
              <w:t>Saudi Arabia,</w:t>
            </w:r>
            <w:r w:rsidR="00217907" w:rsidRPr="00F37E76">
              <w:rPr>
                <w:rFonts w:ascii="Verdana" w:hAnsi="Verdana"/>
                <w:bCs/>
                <w:sz w:val="20"/>
                <w:szCs w:val="21"/>
              </w:rPr>
              <w:t xml:space="preserve"> </w:t>
            </w:r>
            <w:r w:rsidR="009011CE" w:rsidRPr="00F37E76">
              <w:rPr>
                <w:rFonts w:ascii="Verdana" w:hAnsi="Verdana"/>
                <w:bCs/>
                <w:sz w:val="20"/>
                <w:szCs w:val="21"/>
              </w:rPr>
              <w:t xml:space="preserve">Sierra Leone, </w:t>
            </w:r>
            <w:r w:rsidR="00A77BA9" w:rsidRPr="00F37E76">
              <w:rPr>
                <w:rFonts w:ascii="Verdana" w:hAnsi="Verdana"/>
                <w:bCs/>
                <w:sz w:val="20"/>
                <w:szCs w:val="21"/>
              </w:rPr>
              <w:t xml:space="preserve">Slovenia, </w:t>
            </w:r>
            <w:r w:rsidR="00591CCF" w:rsidRPr="00F37E76">
              <w:rPr>
                <w:rFonts w:ascii="Verdana" w:hAnsi="Verdana"/>
                <w:bCs/>
                <w:sz w:val="20"/>
                <w:szCs w:val="21"/>
              </w:rPr>
              <w:t xml:space="preserve">South Africa, </w:t>
            </w:r>
            <w:r w:rsidR="009011CE" w:rsidRPr="00F37E76">
              <w:rPr>
                <w:rFonts w:ascii="Verdana" w:hAnsi="Verdana"/>
                <w:bCs/>
                <w:sz w:val="20"/>
                <w:szCs w:val="21"/>
              </w:rPr>
              <w:t xml:space="preserve">Sudan, Sweden, Tanzania, Thailand, </w:t>
            </w:r>
            <w:r w:rsidR="001A2D4E">
              <w:rPr>
                <w:rFonts w:ascii="Verdana" w:hAnsi="Verdana"/>
                <w:bCs/>
                <w:sz w:val="20"/>
                <w:szCs w:val="21"/>
              </w:rPr>
              <w:t xml:space="preserve">Turkey, </w:t>
            </w:r>
            <w:r w:rsidR="00934226">
              <w:rPr>
                <w:rFonts w:ascii="Verdana" w:hAnsi="Verdana"/>
                <w:bCs/>
                <w:sz w:val="20"/>
                <w:szCs w:val="21"/>
              </w:rPr>
              <w:t xml:space="preserve">Uganda, </w:t>
            </w:r>
            <w:r w:rsidR="009011CE" w:rsidRPr="00F37E76">
              <w:rPr>
                <w:rFonts w:ascii="Verdana" w:hAnsi="Verdana"/>
                <w:bCs/>
                <w:sz w:val="20"/>
                <w:szCs w:val="21"/>
              </w:rPr>
              <w:t xml:space="preserve">UK, </w:t>
            </w:r>
            <w:r w:rsidR="001A2D4E">
              <w:rPr>
                <w:rFonts w:ascii="Verdana" w:hAnsi="Verdana"/>
                <w:bCs/>
                <w:sz w:val="20"/>
                <w:szCs w:val="21"/>
              </w:rPr>
              <w:t xml:space="preserve">Zambia, </w:t>
            </w:r>
            <w:r w:rsidR="009011CE" w:rsidRPr="00F37E76">
              <w:rPr>
                <w:rFonts w:ascii="Verdana" w:hAnsi="Verdana"/>
                <w:bCs/>
                <w:sz w:val="20"/>
                <w:szCs w:val="21"/>
              </w:rPr>
              <w:t>Zimbabwe</w:t>
            </w:r>
          </w:p>
        </w:tc>
      </w:tr>
      <w:tr w:rsidR="009011CE" w:rsidRPr="00DA3536" w:rsidTr="00A77BA9"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1CE" w:rsidRPr="00F37E76" w:rsidRDefault="009011CE">
            <w:pPr>
              <w:spacing w:before="60" w:after="60" w:line="260" w:lineRule="atLeast"/>
              <w:jc w:val="both"/>
              <w:rPr>
                <w:rFonts w:ascii="Verdana" w:hAnsi="Verdana"/>
                <w:b/>
                <w:sz w:val="20"/>
                <w:szCs w:val="21"/>
              </w:rPr>
            </w:pPr>
            <w:r w:rsidRPr="00F37E76">
              <w:rPr>
                <w:rFonts w:ascii="Verdana" w:hAnsi="Verdana"/>
                <w:b/>
                <w:sz w:val="20"/>
                <w:szCs w:val="21"/>
              </w:rPr>
              <w:t>Disciplines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11CE" w:rsidRPr="00F37E76" w:rsidRDefault="009011CE">
            <w:pPr>
              <w:spacing w:before="60" w:after="60" w:line="260" w:lineRule="atLeast"/>
              <w:rPr>
                <w:rFonts w:ascii="Verdana" w:hAnsi="Verdana"/>
                <w:bCs/>
                <w:sz w:val="20"/>
                <w:szCs w:val="21"/>
              </w:rPr>
            </w:pPr>
            <w:r w:rsidRPr="00F37E76">
              <w:rPr>
                <w:rFonts w:ascii="Verdana" w:hAnsi="Verdana"/>
                <w:sz w:val="20"/>
                <w:szCs w:val="21"/>
              </w:rPr>
              <w:t xml:space="preserve">NGO Management; Civil Society Strengthening; </w:t>
            </w:r>
            <w:r w:rsidR="009126E2">
              <w:rPr>
                <w:rFonts w:ascii="Verdana" w:hAnsi="Verdana"/>
                <w:sz w:val="20"/>
                <w:szCs w:val="21"/>
              </w:rPr>
              <w:t xml:space="preserve">Evaluating capacity building; </w:t>
            </w:r>
            <w:r w:rsidR="00A77BA9" w:rsidRPr="00F37E76">
              <w:rPr>
                <w:rFonts w:ascii="Verdana" w:hAnsi="Verdana"/>
                <w:sz w:val="20"/>
                <w:szCs w:val="21"/>
              </w:rPr>
              <w:t>Programming and M&amp;E; Partners</w:t>
            </w:r>
            <w:r w:rsidR="009126E2">
              <w:rPr>
                <w:rFonts w:ascii="Verdana" w:hAnsi="Verdana"/>
                <w:sz w:val="20"/>
                <w:szCs w:val="21"/>
              </w:rPr>
              <w:t>hips; Training and Facilitation.</w:t>
            </w:r>
          </w:p>
        </w:tc>
      </w:tr>
      <w:tr w:rsidR="00DA3536" w:rsidRPr="00DA3536" w:rsidTr="00DA3536">
        <w:tc>
          <w:tcPr>
            <w:tcW w:w="9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011CE" w:rsidRPr="00F37E76" w:rsidRDefault="009011CE">
            <w:pPr>
              <w:spacing w:before="60" w:after="60" w:line="260" w:lineRule="atLeast"/>
              <w:jc w:val="both"/>
              <w:rPr>
                <w:rFonts w:ascii="Verdana" w:hAnsi="Verdana"/>
                <w:b/>
                <w:sz w:val="20"/>
                <w:szCs w:val="21"/>
                <w:u w:val="single"/>
              </w:rPr>
            </w:pPr>
            <w:r w:rsidRPr="00F37E76">
              <w:rPr>
                <w:rFonts w:ascii="Verdana" w:hAnsi="Verdana"/>
                <w:b/>
                <w:sz w:val="20"/>
                <w:szCs w:val="21"/>
              </w:rPr>
              <w:t>Area of Experience</w:t>
            </w:r>
          </w:p>
        </w:tc>
      </w:tr>
      <w:tr w:rsidR="00DA3536" w:rsidRPr="00DA3536" w:rsidTr="00DA3536">
        <w:tc>
          <w:tcPr>
            <w:tcW w:w="9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011CE" w:rsidRPr="00F37E76" w:rsidRDefault="009011CE" w:rsidP="00876AC2">
            <w:pPr>
              <w:numPr>
                <w:ilvl w:val="0"/>
                <w:numId w:val="3"/>
              </w:numPr>
              <w:tabs>
                <w:tab w:val="left" w:pos="720"/>
                <w:tab w:val="left" w:pos="4680"/>
              </w:tabs>
              <w:spacing w:before="60" w:after="60" w:line="260" w:lineRule="atLeast"/>
              <w:ind w:left="284" w:hanging="284"/>
              <w:rPr>
                <w:rFonts w:ascii="Verdana" w:hAnsi="Verdana"/>
                <w:sz w:val="20"/>
                <w:szCs w:val="21"/>
              </w:rPr>
            </w:pPr>
            <w:r w:rsidRPr="00F37E76">
              <w:rPr>
                <w:rFonts w:ascii="Verdana" w:hAnsi="Verdana"/>
                <w:sz w:val="20"/>
                <w:szCs w:val="21"/>
              </w:rPr>
              <w:t xml:space="preserve">Thirty </w:t>
            </w:r>
            <w:r w:rsidR="00476A7A">
              <w:rPr>
                <w:rFonts w:ascii="Verdana" w:hAnsi="Verdana"/>
                <w:sz w:val="20"/>
                <w:szCs w:val="21"/>
              </w:rPr>
              <w:t xml:space="preserve">five </w:t>
            </w:r>
            <w:r w:rsidRPr="00F37E76">
              <w:rPr>
                <w:rFonts w:ascii="Verdana" w:hAnsi="Verdana"/>
                <w:sz w:val="20"/>
                <w:szCs w:val="21"/>
              </w:rPr>
              <w:t>years’ experience of international</w:t>
            </w:r>
            <w:r w:rsidR="001A2D4E">
              <w:rPr>
                <w:rFonts w:ascii="Verdana" w:hAnsi="Verdana"/>
                <w:sz w:val="20"/>
                <w:szCs w:val="21"/>
              </w:rPr>
              <w:t xml:space="preserve"> development and relief work, 20</w:t>
            </w:r>
            <w:r w:rsidRPr="00F37E76">
              <w:rPr>
                <w:rFonts w:ascii="Verdana" w:hAnsi="Verdana"/>
                <w:sz w:val="20"/>
                <w:szCs w:val="21"/>
              </w:rPr>
              <w:t xml:space="preserve"> years in </w:t>
            </w:r>
            <w:r w:rsidR="00A77BA9" w:rsidRPr="00F37E76">
              <w:rPr>
                <w:rFonts w:ascii="Verdana" w:hAnsi="Verdana"/>
                <w:sz w:val="20"/>
                <w:szCs w:val="21"/>
              </w:rPr>
              <w:t xml:space="preserve">capacity-building </w:t>
            </w:r>
            <w:r w:rsidR="001A2D4E">
              <w:rPr>
                <w:rFonts w:ascii="Verdana" w:hAnsi="Verdana"/>
                <w:sz w:val="20"/>
                <w:szCs w:val="21"/>
              </w:rPr>
              <w:t>programmes; 15</w:t>
            </w:r>
            <w:r w:rsidRPr="00F37E76">
              <w:rPr>
                <w:rFonts w:ascii="Verdana" w:hAnsi="Verdana"/>
                <w:sz w:val="20"/>
                <w:szCs w:val="21"/>
              </w:rPr>
              <w:t xml:space="preserve"> years as consultant.</w:t>
            </w:r>
          </w:p>
          <w:p w:rsidR="009011CE" w:rsidRPr="00F37E76" w:rsidRDefault="009011CE" w:rsidP="00876AC2">
            <w:pPr>
              <w:numPr>
                <w:ilvl w:val="0"/>
                <w:numId w:val="3"/>
              </w:numPr>
              <w:spacing w:before="60" w:after="60" w:line="260" w:lineRule="atLeast"/>
              <w:ind w:left="284" w:hanging="284"/>
              <w:rPr>
                <w:rFonts w:ascii="Verdana" w:hAnsi="Verdana"/>
                <w:sz w:val="20"/>
                <w:szCs w:val="21"/>
              </w:rPr>
            </w:pPr>
            <w:r w:rsidRPr="00F37E76">
              <w:rPr>
                <w:rFonts w:ascii="Verdana" w:hAnsi="Verdana"/>
                <w:sz w:val="20"/>
                <w:szCs w:val="21"/>
              </w:rPr>
              <w:t>Key areas of expertise:</w:t>
            </w:r>
          </w:p>
          <w:p w:rsidR="009011CE" w:rsidRPr="00F37E76" w:rsidRDefault="009011CE">
            <w:pPr>
              <w:pStyle w:val="Danidabullet"/>
              <w:spacing w:before="60" w:after="60" w:line="260" w:lineRule="atLeast"/>
              <w:rPr>
                <w:rFonts w:ascii="Verdana" w:hAnsi="Verdana" w:cs="Arial"/>
                <w:sz w:val="20"/>
                <w:szCs w:val="21"/>
              </w:rPr>
            </w:pPr>
            <w:r w:rsidRPr="00F37E76">
              <w:rPr>
                <w:rFonts w:ascii="Verdana" w:hAnsi="Verdana" w:cs="Arial"/>
                <w:sz w:val="20"/>
                <w:szCs w:val="21"/>
              </w:rPr>
              <w:t>NGO Management, Project Cycle, and M&amp;E</w:t>
            </w:r>
          </w:p>
          <w:p w:rsidR="009011CE" w:rsidRDefault="009011CE">
            <w:pPr>
              <w:pStyle w:val="Danidabullet"/>
              <w:spacing w:before="60" w:after="60" w:line="260" w:lineRule="atLeast"/>
              <w:rPr>
                <w:rFonts w:ascii="Verdana" w:hAnsi="Verdana" w:cs="Arial"/>
                <w:sz w:val="20"/>
                <w:szCs w:val="21"/>
              </w:rPr>
            </w:pPr>
            <w:r w:rsidRPr="00F37E76">
              <w:rPr>
                <w:rFonts w:ascii="Verdana" w:hAnsi="Verdana" w:cs="Arial"/>
                <w:sz w:val="20"/>
                <w:szCs w:val="21"/>
              </w:rPr>
              <w:t>Organisational assessment and capacity building strategies, processes and methods.</w:t>
            </w:r>
          </w:p>
          <w:p w:rsidR="00476A7A" w:rsidRPr="00F37E76" w:rsidRDefault="00476A7A">
            <w:pPr>
              <w:pStyle w:val="Danidabullet"/>
              <w:spacing w:before="60" w:after="60" w:line="260" w:lineRule="atLeast"/>
              <w:rPr>
                <w:rFonts w:ascii="Verdana" w:hAnsi="Verdana" w:cs="Arial"/>
                <w:sz w:val="20"/>
                <w:szCs w:val="21"/>
              </w:rPr>
            </w:pPr>
            <w:r>
              <w:rPr>
                <w:rFonts w:ascii="Verdana" w:hAnsi="Verdana" w:cs="Arial"/>
                <w:sz w:val="20"/>
                <w:szCs w:val="21"/>
              </w:rPr>
              <w:t xml:space="preserve">Evaluation of capacity building programmes </w:t>
            </w:r>
          </w:p>
          <w:p w:rsidR="009011CE" w:rsidRPr="00F37E76" w:rsidRDefault="009011CE">
            <w:pPr>
              <w:pStyle w:val="Danidabullet"/>
              <w:spacing w:before="60" w:after="60" w:line="260" w:lineRule="atLeast"/>
              <w:rPr>
                <w:rFonts w:ascii="Verdana" w:hAnsi="Verdana" w:cs="Arial"/>
                <w:sz w:val="20"/>
                <w:szCs w:val="21"/>
              </w:rPr>
            </w:pPr>
            <w:r w:rsidRPr="00F37E76">
              <w:rPr>
                <w:rFonts w:ascii="Verdana" w:hAnsi="Verdana" w:cs="Arial"/>
                <w:sz w:val="20"/>
                <w:szCs w:val="21"/>
              </w:rPr>
              <w:t>Capacity building with smaller civil society organisations</w:t>
            </w:r>
          </w:p>
          <w:p w:rsidR="009011CE" w:rsidRPr="00F37E76" w:rsidRDefault="009011CE">
            <w:pPr>
              <w:pStyle w:val="Danidabullet"/>
              <w:spacing w:before="60" w:after="60" w:line="260" w:lineRule="atLeast"/>
              <w:rPr>
                <w:rFonts w:ascii="Verdana" w:hAnsi="Verdana" w:cs="Arial"/>
                <w:sz w:val="20"/>
                <w:szCs w:val="21"/>
              </w:rPr>
            </w:pPr>
            <w:r w:rsidRPr="00F37E76">
              <w:rPr>
                <w:rFonts w:ascii="Verdana" w:hAnsi="Verdana" w:cs="Arial"/>
                <w:sz w:val="20"/>
                <w:szCs w:val="21"/>
              </w:rPr>
              <w:t>Facilitating participatory workshops and training courses</w:t>
            </w:r>
          </w:p>
          <w:p w:rsidR="009011CE" w:rsidRPr="00F37E76" w:rsidRDefault="00A77BA9">
            <w:pPr>
              <w:pStyle w:val="Danidabullet"/>
              <w:spacing w:before="60" w:after="60" w:line="260" w:lineRule="atLeast"/>
              <w:rPr>
                <w:rFonts w:ascii="Verdana" w:hAnsi="Verdana" w:cs="Arial"/>
                <w:sz w:val="20"/>
                <w:szCs w:val="21"/>
              </w:rPr>
            </w:pPr>
            <w:r w:rsidRPr="00F37E76">
              <w:rPr>
                <w:rFonts w:ascii="Verdana" w:hAnsi="Verdana" w:cs="Arial"/>
                <w:sz w:val="20"/>
                <w:szCs w:val="21"/>
              </w:rPr>
              <w:t>Management</w:t>
            </w:r>
            <w:r w:rsidR="009011CE" w:rsidRPr="00F37E76">
              <w:rPr>
                <w:rFonts w:ascii="Verdana" w:hAnsi="Verdana" w:cs="Arial"/>
                <w:sz w:val="20"/>
                <w:szCs w:val="21"/>
              </w:rPr>
              <w:t xml:space="preserve"> development</w:t>
            </w:r>
            <w:r w:rsidRPr="00F37E76">
              <w:rPr>
                <w:rFonts w:ascii="Verdana" w:hAnsi="Verdana" w:cs="Arial"/>
                <w:sz w:val="20"/>
                <w:szCs w:val="21"/>
              </w:rPr>
              <w:t xml:space="preserve"> and skills</w:t>
            </w:r>
          </w:p>
          <w:p w:rsidR="009011CE" w:rsidRPr="00F37E76" w:rsidRDefault="00A77BA9">
            <w:pPr>
              <w:pStyle w:val="Danidabullet"/>
              <w:spacing w:before="60" w:after="60" w:line="260" w:lineRule="atLeast"/>
              <w:rPr>
                <w:rFonts w:ascii="Verdana" w:hAnsi="Verdana" w:cs="Arial"/>
                <w:sz w:val="20"/>
                <w:szCs w:val="21"/>
              </w:rPr>
            </w:pPr>
            <w:r w:rsidRPr="00F37E76">
              <w:rPr>
                <w:rFonts w:ascii="Verdana" w:hAnsi="Verdana" w:cs="Arial"/>
                <w:sz w:val="20"/>
                <w:szCs w:val="21"/>
              </w:rPr>
              <w:t>Partnerships and working collaboratively (frameworks, communication and conflict resolution)</w:t>
            </w:r>
          </w:p>
          <w:p w:rsidR="009011CE" w:rsidRPr="00F37E76" w:rsidRDefault="009011CE">
            <w:pPr>
              <w:pStyle w:val="Danidabullet"/>
              <w:spacing w:before="60" w:after="60" w:line="260" w:lineRule="atLeast"/>
              <w:rPr>
                <w:rFonts w:ascii="Verdana" w:hAnsi="Verdana" w:cs="Arial"/>
                <w:sz w:val="20"/>
                <w:szCs w:val="21"/>
              </w:rPr>
            </w:pPr>
            <w:r w:rsidRPr="00F37E76">
              <w:rPr>
                <w:rFonts w:ascii="Verdana" w:hAnsi="Verdana" w:cs="Arial"/>
                <w:sz w:val="20"/>
                <w:szCs w:val="21"/>
              </w:rPr>
              <w:t>Extensive Middle East experience (Iran, Afghanistan and Iraq) with civil society and refugees</w:t>
            </w:r>
          </w:p>
          <w:p w:rsidR="0055509E" w:rsidRPr="00476A7A" w:rsidRDefault="00A77BA9" w:rsidP="006F0251">
            <w:pPr>
              <w:pStyle w:val="Danidabullet"/>
              <w:numPr>
                <w:ilvl w:val="0"/>
                <w:numId w:val="0"/>
              </w:numPr>
              <w:spacing w:before="60" w:after="60" w:line="260" w:lineRule="atLeast"/>
              <w:ind w:left="360"/>
              <w:rPr>
                <w:rFonts w:ascii="Verdana" w:hAnsi="Verdana" w:cs="Arial"/>
                <w:sz w:val="20"/>
                <w:szCs w:val="21"/>
              </w:rPr>
            </w:pPr>
            <w:r w:rsidRPr="00476A7A">
              <w:rPr>
                <w:rFonts w:ascii="Verdana" w:hAnsi="Verdana" w:cs="Arial"/>
                <w:sz w:val="20"/>
                <w:szCs w:val="21"/>
              </w:rPr>
              <w:t xml:space="preserve">Languages: </w:t>
            </w:r>
            <w:r w:rsidR="0055509E" w:rsidRPr="00476A7A">
              <w:rPr>
                <w:rFonts w:ascii="Verdana" w:hAnsi="Verdana" w:cs="Arial"/>
                <w:sz w:val="20"/>
                <w:szCs w:val="21"/>
              </w:rPr>
              <w:t>Bilingual</w:t>
            </w:r>
            <w:r w:rsidR="009011CE" w:rsidRPr="00476A7A">
              <w:rPr>
                <w:rFonts w:ascii="Verdana" w:hAnsi="Verdana" w:cs="Arial"/>
                <w:sz w:val="20"/>
                <w:szCs w:val="21"/>
              </w:rPr>
              <w:t xml:space="preserve"> French, some Persian/Farsi</w:t>
            </w:r>
          </w:p>
          <w:tbl>
            <w:tblPr>
              <w:tblW w:w="9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5"/>
            </w:tblGrid>
            <w:tr w:rsidR="00DA3536" w:rsidRPr="00F37E76" w:rsidTr="00DA3536">
              <w:tc>
                <w:tcPr>
                  <w:tcW w:w="9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:rsidR="009011CE" w:rsidRPr="00F37E76" w:rsidRDefault="009011CE">
                  <w:pPr>
                    <w:spacing w:before="60" w:after="60" w:line="260" w:lineRule="atLeast"/>
                    <w:ind w:left="-74"/>
                    <w:jc w:val="both"/>
                    <w:rPr>
                      <w:rFonts w:ascii="Verdana" w:hAnsi="Verdana"/>
                      <w:b/>
                      <w:sz w:val="20"/>
                      <w:szCs w:val="21"/>
                    </w:rPr>
                  </w:pPr>
                  <w:r w:rsidRPr="00F37E76">
                    <w:rPr>
                      <w:rFonts w:ascii="Verdana" w:hAnsi="Verdana"/>
                      <w:b/>
                      <w:sz w:val="20"/>
                      <w:szCs w:val="21"/>
                    </w:rPr>
                    <w:t xml:space="preserve">Clients        </w:t>
                  </w:r>
                </w:p>
              </w:tc>
            </w:tr>
          </w:tbl>
          <w:p w:rsidR="0055509E" w:rsidRPr="00F37E76" w:rsidRDefault="009011CE" w:rsidP="00476A7A">
            <w:pPr>
              <w:keepNext/>
              <w:keepLines/>
              <w:tabs>
                <w:tab w:val="left" w:pos="1800"/>
              </w:tabs>
              <w:spacing w:before="60" w:after="60" w:line="260" w:lineRule="atLeast"/>
              <w:rPr>
                <w:rFonts w:ascii="Verdana" w:hAnsi="Verdana"/>
                <w:sz w:val="20"/>
                <w:szCs w:val="21"/>
              </w:rPr>
            </w:pPr>
            <w:r w:rsidRPr="00F37E76">
              <w:rPr>
                <w:rFonts w:ascii="Verdana" w:hAnsi="Verdana"/>
                <w:sz w:val="20"/>
                <w:szCs w:val="21"/>
              </w:rPr>
              <w:t>British Council • INTRAC • Comic Relief • Concern Worldwide • International Relief and Development • EU Decentralised Cooperation Programme, Mauritius • Save the Children• Bond • International Service • UNHCR • Headway • UNDP • Young Lives • Cambridge Council for Voluntary Service • UNICEF • UN Office for Drugs and Crime • D-Talk • The Humanitarian Centre • Amnesty International • Swedish Mission Council • Article 19 • Transparency International • Fight for Peace International • World Association of Muslim Youth • Management Centre Cyprus •</w:t>
            </w:r>
            <w:r w:rsidRPr="00F37E76">
              <w:rPr>
                <w:rFonts w:ascii="Verdana" w:eastAsia="Calibri" w:hAnsi="Verdana"/>
                <w:sz w:val="20"/>
                <w:szCs w:val="21"/>
                <w:lang w:eastAsia="en-GB"/>
              </w:rPr>
              <w:t xml:space="preserve"> </w:t>
            </w:r>
            <w:r w:rsidR="00A77BA9" w:rsidRPr="00F37E76">
              <w:rPr>
                <w:rFonts w:ascii="Verdana" w:eastAsia="Calibri" w:hAnsi="Verdana"/>
                <w:sz w:val="20"/>
                <w:szCs w:val="21"/>
                <w:lang w:eastAsia="en-GB"/>
              </w:rPr>
              <w:t xml:space="preserve">Sisters of St Louis </w:t>
            </w:r>
            <w:r w:rsidR="00A77BA9" w:rsidRPr="00F37E76">
              <w:rPr>
                <w:rFonts w:ascii="Verdana" w:hAnsi="Verdana"/>
                <w:sz w:val="20"/>
                <w:szCs w:val="21"/>
              </w:rPr>
              <w:t>• STARS Foundation • CNVOS</w:t>
            </w:r>
            <w:r w:rsidR="0055509E">
              <w:rPr>
                <w:rFonts w:ascii="Verdana" w:hAnsi="Verdana"/>
                <w:sz w:val="20"/>
                <w:szCs w:val="21"/>
              </w:rPr>
              <w:t>/Min. Public Admin.</w:t>
            </w:r>
            <w:r w:rsidR="00A77BA9" w:rsidRPr="00F37E76">
              <w:rPr>
                <w:rFonts w:ascii="Verdana" w:hAnsi="Verdana"/>
                <w:sz w:val="20"/>
                <w:szCs w:val="21"/>
              </w:rPr>
              <w:t xml:space="preserve"> Slovenia • </w:t>
            </w:r>
            <w:r w:rsidR="001A2D4E">
              <w:rPr>
                <w:rFonts w:ascii="Verdana" w:hAnsi="Verdana"/>
                <w:sz w:val="20"/>
                <w:szCs w:val="21"/>
              </w:rPr>
              <w:t xml:space="preserve">European Bank for Reconstruction and Development </w:t>
            </w:r>
            <w:r w:rsidR="001A2D4E" w:rsidRPr="00F37E76">
              <w:rPr>
                <w:rFonts w:ascii="Verdana" w:hAnsi="Verdana"/>
                <w:sz w:val="20"/>
                <w:szCs w:val="21"/>
              </w:rPr>
              <w:t>•</w:t>
            </w:r>
            <w:r w:rsidR="001A2D4E">
              <w:rPr>
                <w:rFonts w:ascii="Verdana" w:hAnsi="Verdana"/>
                <w:sz w:val="20"/>
                <w:szCs w:val="21"/>
              </w:rPr>
              <w:t xml:space="preserve"> British Red Cross </w:t>
            </w:r>
            <w:r w:rsidR="001A2D4E" w:rsidRPr="00F37E76">
              <w:rPr>
                <w:rFonts w:ascii="Verdana" w:hAnsi="Verdana"/>
                <w:sz w:val="20"/>
                <w:szCs w:val="21"/>
              </w:rPr>
              <w:t>•</w:t>
            </w:r>
            <w:r w:rsidR="001A2D4E">
              <w:rPr>
                <w:rFonts w:ascii="Verdana" w:hAnsi="Verdana"/>
                <w:sz w:val="20"/>
                <w:szCs w:val="21"/>
              </w:rPr>
              <w:t xml:space="preserve"> CBM </w:t>
            </w:r>
            <w:r w:rsidR="001A2D4E" w:rsidRPr="00F37E76">
              <w:rPr>
                <w:rFonts w:ascii="Verdana" w:hAnsi="Verdana"/>
                <w:sz w:val="20"/>
                <w:szCs w:val="21"/>
              </w:rPr>
              <w:t>•</w:t>
            </w:r>
            <w:r w:rsidR="001A2D4E">
              <w:rPr>
                <w:rFonts w:ascii="Verdana" w:hAnsi="Verdana"/>
                <w:sz w:val="20"/>
                <w:szCs w:val="21"/>
              </w:rPr>
              <w:t xml:space="preserve"> NAMA </w:t>
            </w:r>
            <w:r w:rsidR="001A2D4E" w:rsidRPr="00F37E76">
              <w:rPr>
                <w:rFonts w:ascii="Verdana" w:hAnsi="Verdana"/>
                <w:sz w:val="20"/>
                <w:szCs w:val="21"/>
              </w:rPr>
              <w:t>•</w:t>
            </w:r>
            <w:r w:rsidR="001A2D4E">
              <w:rPr>
                <w:rFonts w:ascii="Verdana" w:hAnsi="Verdana"/>
                <w:sz w:val="20"/>
                <w:szCs w:val="21"/>
              </w:rPr>
              <w:t xml:space="preserve"> </w:t>
            </w:r>
            <w:r w:rsidR="00E229A8">
              <w:rPr>
                <w:rFonts w:ascii="Verdana" w:hAnsi="Verdana"/>
                <w:sz w:val="20"/>
                <w:szCs w:val="21"/>
              </w:rPr>
              <w:t>IM/Swedish Development Partner</w:t>
            </w:r>
          </w:p>
        </w:tc>
      </w:tr>
      <w:tr w:rsidR="00DA3536" w:rsidRPr="00DA3536" w:rsidTr="00DA3536">
        <w:tc>
          <w:tcPr>
            <w:tcW w:w="9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011CE" w:rsidRPr="00F37E76" w:rsidRDefault="009011CE" w:rsidP="00F37E76">
            <w:pPr>
              <w:spacing w:before="60" w:after="60" w:line="260" w:lineRule="atLeast"/>
              <w:jc w:val="both"/>
              <w:rPr>
                <w:rFonts w:ascii="Verdana" w:hAnsi="Verdana"/>
                <w:b/>
                <w:sz w:val="20"/>
                <w:szCs w:val="21"/>
              </w:rPr>
            </w:pPr>
            <w:r w:rsidRPr="00F37E76">
              <w:rPr>
                <w:rFonts w:ascii="Verdana" w:hAnsi="Verdana"/>
                <w:b/>
                <w:sz w:val="20"/>
                <w:szCs w:val="21"/>
              </w:rPr>
              <w:t>Re</w:t>
            </w:r>
            <w:r w:rsidR="00F37E76" w:rsidRPr="00F37E76">
              <w:rPr>
                <w:rFonts w:ascii="Verdana" w:hAnsi="Verdana"/>
                <w:b/>
                <w:sz w:val="20"/>
                <w:szCs w:val="21"/>
              </w:rPr>
              <w:t>cent</w:t>
            </w:r>
            <w:r w:rsidRPr="00F37E76">
              <w:rPr>
                <w:rFonts w:ascii="Verdana" w:hAnsi="Verdana"/>
                <w:b/>
                <w:sz w:val="20"/>
                <w:szCs w:val="21"/>
              </w:rPr>
              <w:t xml:space="preserve"> Consultancies</w:t>
            </w:r>
          </w:p>
        </w:tc>
      </w:tr>
      <w:tr w:rsidR="00476A7A" w:rsidRPr="005E5B74" w:rsidTr="00476A7A">
        <w:trPr>
          <w:trHeight w:val="271"/>
        </w:trPr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7A" w:rsidRPr="00476A7A" w:rsidRDefault="00476A7A" w:rsidP="00C05D8E">
            <w:pPr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  <w:r w:rsidRPr="00476A7A">
              <w:rPr>
                <w:rFonts w:ascii="Verdana" w:hAnsi="Verdana"/>
                <w:b/>
                <w:sz w:val="20"/>
                <w:szCs w:val="21"/>
              </w:rPr>
              <w:t xml:space="preserve">Evaluation of capacity building and Organisational reviews </w:t>
            </w:r>
          </w:p>
          <w:p w:rsidR="00476A7A" w:rsidRPr="00476A7A" w:rsidRDefault="00476A7A" w:rsidP="00476A7A">
            <w:pPr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109B" w:rsidRPr="000E4A55" w:rsidRDefault="0089109B" w:rsidP="00C05D8E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sz w:val="20"/>
                <w:szCs w:val="21"/>
              </w:rPr>
            </w:pPr>
            <w:r w:rsidRPr="000E4A55">
              <w:rPr>
                <w:rFonts w:ascii="Verdana" w:hAnsi="Verdana"/>
                <w:sz w:val="20"/>
                <w:szCs w:val="21"/>
              </w:rPr>
              <w:t>Participatory Review of British Red Cross’s partner capacity building approach; production of detailed tailor-made guidance for programme staff (2017)</w:t>
            </w:r>
          </w:p>
          <w:p w:rsidR="00476A7A" w:rsidRPr="000E4A55" w:rsidRDefault="00476A7A" w:rsidP="00C05D8E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sz w:val="20"/>
                <w:szCs w:val="21"/>
              </w:rPr>
            </w:pPr>
            <w:r w:rsidRPr="000E4A55">
              <w:rPr>
                <w:rFonts w:ascii="Verdana" w:hAnsi="Verdana"/>
                <w:sz w:val="20"/>
                <w:szCs w:val="21"/>
              </w:rPr>
              <w:t xml:space="preserve">Formative and summative evaluation of the impact of Fight for Peace’s Global Alumni Programme during 2014-2016 covering outcomes of the OD support given to 4 cohorts of </w:t>
            </w:r>
            <w:r w:rsidRPr="000E4A55">
              <w:rPr>
                <w:rFonts w:ascii="Verdana" w:hAnsi="Verdana"/>
                <w:sz w:val="20"/>
                <w:szCs w:val="21"/>
              </w:rPr>
              <w:lastRenderedPageBreak/>
              <w:t>organisations in Kenya, South Africa, UK and Jamaica (total of about 20 organisations), including case studies of 6 organisations.</w:t>
            </w:r>
          </w:p>
          <w:p w:rsidR="00476A7A" w:rsidRPr="000E4A55" w:rsidRDefault="00476A7A" w:rsidP="00C05D8E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sz w:val="20"/>
                <w:szCs w:val="21"/>
              </w:rPr>
            </w:pPr>
            <w:r w:rsidRPr="000E4A55">
              <w:rPr>
                <w:rFonts w:ascii="Verdana" w:hAnsi="Verdana"/>
                <w:sz w:val="20"/>
                <w:szCs w:val="21"/>
              </w:rPr>
              <w:t xml:space="preserve">Evaluation of outcomes and impact of Concern </w:t>
            </w:r>
            <w:proofErr w:type="spellStart"/>
            <w:r w:rsidRPr="000E4A55">
              <w:rPr>
                <w:rFonts w:ascii="Verdana" w:hAnsi="Verdana"/>
                <w:sz w:val="20"/>
                <w:szCs w:val="21"/>
              </w:rPr>
              <w:t>Worldwide’s</w:t>
            </w:r>
            <w:proofErr w:type="spellEnd"/>
            <w:r w:rsidRPr="000E4A55">
              <w:rPr>
                <w:rFonts w:ascii="Verdana" w:hAnsi="Verdana"/>
                <w:sz w:val="20"/>
                <w:szCs w:val="21"/>
              </w:rPr>
              <w:t xml:space="preserve"> management development programme (2015)</w:t>
            </w:r>
          </w:p>
          <w:p w:rsidR="00476A7A" w:rsidRPr="000E4A55" w:rsidRDefault="00476A7A" w:rsidP="00476A7A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sz w:val="20"/>
                <w:szCs w:val="21"/>
              </w:rPr>
            </w:pPr>
            <w:r w:rsidRPr="000E4A55">
              <w:rPr>
                <w:rFonts w:ascii="Verdana" w:hAnsi="Verdana"/>
                <w:sz w:val="20"/>
                <w:szCs w:val="21"/>
              </w:rPr>
              <w:t>5-year evaluation of KHFSP (Cambridge, UK) programmes and organisation for Big Lottery Fund (2009)</w:t>
            </w:r>
          </w:p>
        </w:tc>
      </w:tr>
      <w:tr w:rsidR="009011CE" w:rsidRPr="00DA3536" w:rsidTr="00A77BA9">
        <w:trPr>
          <w:trHeight w:val="450"/>
        </w:trPr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1CE" w:rsidRPr="00F37E76" w:rsidRDefault="0055509E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  <w:r>
              <w:lastRenderedPageBreak/>
              <w:br w:type="page"/>
            </w:r>
            <w:r w:rsidR="009011CE" w:rsidRPr="00F37E76">
              <w:rPr>
                <w:rFonts w:ascii="Verdana" w:hAnsi="Verdana"/>
                <w:b/>
                <w:sz w:val="20"/>
                <w:szCs w:val="21"/>
              </w:rPr>
              <w:t>Organisational Assessments</w:t>
            </w:r>
            <w:r>
              <w:rPr>
                <w:rFonts w:ascii="Verdana" w:hAnsi="Verdana"/>
                <w:b/>
                <w:sz w:val="20"/>
                <w:szCs w:val="21"/>
              </w:rPr>
              <w:t xml:space="preserve"> (OA)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7907" w:rsidRDefault="00217907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sz w:val="20"/>
                <w:szCs w:val="21"/>
              </w:rPr>
            </w:pPr>
            <w:r>
              <w:rPr>
                <w:rFonts w:ascii="Verdana" w:hAnsi="Verdana"/>
                <w:sz w:val="20"/>
                <w:szCs w:val="21"/>
              </w:rPr>
              <w:t xml:space="preserve">Review of </w:t>
            </w:r>
            <w:proofErr w:type="spellStart"/>
            <w:r>
              <w:rPr>
                <w:rFonts w:ascii="Verdana" w:hAnsi="Verdana"/>
                <w:sz w:val="20"/>
                <w:szCs w:val="21"/>
              </w:rPr>
              <w:t>Rakeen</w:t>
            </w:r>
            <w:proofErr w:type="spellEnd"/>
            <w:r>
              <w:rPr>
                <w:rFonts w:ascii="Verdana" w:hAnsi="Verdana"/>
                <w:sz w:val="20"/>
                <w:szCs w:val="21"/>
              </w:rPr>
              <w:t xml:space="preserve"> Foundation’s Organization Capacity </w:t>
            </w:r>
            <w:proofErr w:type="spellStart"/>
            <w:r>
              <w:rPr>
                <w:rFonts w:ascii="Verdana" w:hAnsi="Verdana"/>
                <w:sz w:val="20"/>
                <w:szCs w:val="21"/>
              </w:rPr>
              <w:t>Assessent</w:t>
            </w:r>
            <w:proofErr w:type="spellEnd"/>
            <w:r>
              <w:rPr>
                <w:rFonts w:ascii="Verdana" w:hAnsi="Verdana"/>
                <w:sz w:val="20"/>
                <w:szCs w:val="21"/>
              </w:rPr>
              <w:t xml:space="preserve"> Tool and design of participatory process with stakeholders (2018)</w:t>
            </w:r>
          </w:p>
          <w:p w:rsidR="009126E2" w:rsidRDefault="009126E2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sz w:val="20"/>
                <w:szCs w:val="21"/>
              </w:rPr>
            </w:pPr>
            <w:r>
              <w:rPr>
                <w:rFonts w:ascii="Verdana" w:hAnsi="Verdana"/>
                <w:sz w:val="20"/>
                <w:szCs w:val="21"/>
              </w:rPr>
              <w:t xml:space="preserve">Review of British Red Cross’s partner capacity building approach including </w:t>
            </w:r>
            <w:r w:rsidR="0089109B">
              <w:rPr>
                <w:rFonts w:ascii="Verdana" w:hAnsi="Verdana"/>
                <w:sz w:val="20"/>
                <w:szCs w:val="21"/>
              </w:rPr>
              <w:t xml:space="preserve">detailed guidelines on </w:t>
            </w:r>
            <w:r>
              <w:rPr>
                <w:rFonts w:ascii="Verdana" w:hAnsi="Verdana"/>
                <w:sz w:val="20"/>
                <w:szCs w:val="21"/>
              </w:rPr>
              <w:t>the use of OA tools (2017)</w:t>
            </w:r>
          </w:p>
          <w:p w:rsidR="009011CE" w:rsidRPr="00F37E76" w:rsidRDefault="009126E2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sz w:val="20"/>
                <w:szCs w:val="21"/>
              </w:rPr>
            </w:pPr>
            <w:r>
              <w:rPr>
                <w:rFonts w:ascii="Verdana" w:hAnsi="Verdana"/>
                <w:sz w:val="20"/>
                <w:szCs w:val="21"/>
              </w:rPr>
              <w:t xml:space="preserve">Design of OA tool for Bond UK </w:t>
            </w:r>
            <w:r w:rsidR="009011CE" w:rsidRPr="00F37E76">
              <w:rPr>
                <w:rFonts w:ascii="Verdana" w:hAnsi="Verdana"/>
                <w:sz w:val="20"/>
                <w:szCs w:val="21"/>
              </w:rPr>
              <w:t>(2011), and assessment process with Methodist Relief and Development and other UK charities.</w:t>
            </w:r>
          </w:p>
          <w:p w:rsidR="009011CE" w:rsidRPr="00F37E76" w:rsidRDefault="009011CE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sz w:val="20"/>
                <w:szCs w:val="21"/>
              </w:rPr>
            </w:pPr>
            <w:r w:rsidRPr="00F37E76">
              <w:rPr>
                <w:rFonts w:ascii="Verdana" w:hAnsi="Verdana"/>
                <w:sz w:val="20"/>
                <w:szCs w:val="21"/>
              </w:rPr>
              <w:t xml:space="preserve">OA process with AI Mauritius chapter (2009); various small UK charities (2007-11). Participatory assessment process leading to capacity building or change strategy. </w:t>
            </w:r>
          </w:p>
        </w:tc>
      </w:tr>
      <w:tr w:rsidR="009011CE" w:rsidRPr="00DA3536" w:rsidTr="00A77BA9">
        <w:trPr>
          <w:trHeight w:val="936"/>
        </w:trPr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1CE" w:rsidRPr="00F37E76" w:rsidRDefault="009011CE">
            <w:pPr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  <w:r w:rsidRPr="00F37E76">
              <w:rPr>
                <w:rFonts w:ascii="Verdana" w:hAnsi="Verdana"/>
                <w:b/>
                <w:sz w:val="20"/>
                <w:szCs w:val="21"/>
              </w:rPr>
              <w:t>Training for NGO staff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11CE" w:rsidRPr="00F37E76" w:rsidRDefault="009011CE">
            <w:pPr>
              <w:spacing w:before="60" w:after="60" w:line="260" w:lineRule="atLeast"/>
              <w:rPr>
                <w:rFonts w:ascii="Verdana" w:hAnsi="Verdana"/>
                <w:sz w:val="20"/>
                <w:szCs w:val="21"/>
              </w:rPr>
            </w:pPr>
            <w:r w:rsidRPr="00F37E76">
              <w:rPr>
                <w:rFonts w:ascii="Verdana" w:hAnsi="Verdana"/>
                <w:sz w:val="20"/>
                <w:szCs w:val="21"/>
              </w:rPr>
              <w:t>Training cours</w:t>
            </w:r>
            <w:r w:rsidR="009126E2">
              <w:rPr>
                <w:rFonts w:ascii="Verdana" w:hAnsi="Verdana"/>
                <w:sz w:val="20"/>
                <w:szCs w:val="21"/>
              </w:rPr>
              <w:t>es developed and run  2004-2017</w:t>
            </w:r>
            <w:r w:rsidR="00DA3536" w:rsidRPr="00F37E76">
              <w:rPr>
                <w:rFonts w:ascii="Verdana" w:hAnsi="Verdana"/>
                <w:sz w:val="20"/>
                <w:szCs w:val="21"/>
              </w:rPr>
              <w:t xml:space="preserve"> included:</w:t>
            </w:r>
          </w:p>
          <w:p w:rsidR="009011CE" w:rsidRPr="00F37E76" w:rsidRDefault="009011CE" w:rsidP="00876AC2">
            <w:pPr>
              <w:pStyle w:val="ListParagraph"/>
              <w:numPr>
                <w:ilvl w:val="0"/>
                <w:numId w:val="4"/>
              </w:numPr>
              <w:spacing w:before="60" w:after="60" w:line="260" w:lineRule="atLeast"/>
              <w:rPr>
                <w:rFonts w:ascii="Verdana" w:hAnsi="Verdana" w:cs="Arial"/>
                <w:sz w:val="20"/>
                <w:szCs w:val="21"/>
              </w:rPr>
            </w:pPr>
            <w:r w:rsidRPr="00F37E76">
              <w:rPr>
                <w:rFonts w:ascii="Verdana" w:hAnsi="Verdana" w:cs="Arial"/>
                <w:sz w:val="20"/>
                <w:szCs w:val="21"/>
              </w:rPr>
              <w:t>Management and Leadership skills (Mauritius NGOs, INTRAC Open Training for NGOs, Muslim community organisation Ethiopia, Concern Worldwide staff in Haiti, Burundi, Niger, Dublin</w:t>
            </w:r>
            <w:r w:rsidR="0055509E">
              <w:rPr>
                <w:rFonts w:ascii="Verdana" w:hAnsi="Verdana" w:cs="Arial"/>
                <w:sz w:val="20"/>
                <w:szCs w:val="21"/>
              </w:rPr>
              <w:t xml:space="preserve"> and</w:t>
            </w:r>
            <w:r w:rsidR="00A77BA9" w:rsidRPr="00F37E76">
              <w:rPr>
                <w:rFonts w:ascii="Verdana" w:hAnsi="Verdana" w:cs="Arial"/>
                <w:sz w:val="20"/>
                <w:szCs w:val="21"/>
              </w:rPr>
              <w:t xml:space="preserve"> </w:t>
            </w:r>
            <w:r w:rsidR="0055509E">
              <w:rPr>
                <w:rFonts w:ascii="Verdana" w:hAnsi="Verdana" w:cs="Arial"/>
                <w:sz w:val="20"/>
                <w:szCs w:val="21"/>
              </w:rPr>
              <w:t>Sisters of Saint</w:t>
            </w:r>
            <w:r w:rsidR="00A77BA9" w:rsidRPr="00F37E76">
              <w:rPr>
                <w:rFonts w:ascii="Verdana" w:hAnsi="Verdana" w:cs="Arial"/>
                <w:sz w:val="20"/>
                <w:szCs w:val="21"/>
              </w:rPr>
              <w:t xml:space="preserve"> Louis</w:t>
            </w:r>
            <w:r w:rsidR="0055509E">
              <w:rPr>
                <w:rFonts w:ascii="Verdana" w:hAnsi="Verdana" w:cs="Arial"/>
                <w:sz w:val="20"/>
                <w:szCs w:val="21"/>
              </w:rPr>
              <w:t xml:space="preserve"> in Nigeria</w:t>
            </w:r>
            <w:r w:rsidR="00A77BA9" w:rsidRPr="00F37E76">
              <w:rPr>
                <w:rFonts w:ascii="Verdana" w:hAnsi="Verdana" w:cs="Arial"/>
                <w:sz w:val="20"/>
                <w:szCs w:val="21"/>
              </w:rPr>
              <w:t>)</w:t>
            </w:r>
            <w:r w:rsidRPr="00F37E76">
              <w:rPr>
                <w:rFonts w:ascii="Verdana" w:hAnsi="Verdana" w:cs="Arial"/>
                <w:sz w:val="20"/>
                <w:szCs w:val="21"/>
              </w:rPr>
              <w:t>.</w:t>
            </w:r>
          </w:p>
          <w:p w:rsidR="009011CE" w:rsidRPr="00F37E76" w:rsidRDefault="009011CE" w:rsidP="00876AC2">
            <w:pPr>
              <w:pStyle w:val="ListParagraph"/>
              <w:numPr>
                <w:ilvl w:val="0"/>
                <w:numId w:val="4"/>
              </w:numPr>
              <w:spacing w:before="60" w:after="60" w:line="260" w:lineRule="atLeast"/>
              <w:rPr>
                <w:rFonts w:ascii="Verdana" w:hAnsi="Verdana" w:cs="Arial"/>
                <w:sz w:val="20"/>
                <w:szCs w:val="21"/>
              </w:rPr>
            </w:pPr>
            <w:r w:rsidRPr="00F37E76">
              <w:rPr>
                <w:rFonts w:ascii="Verdana" w:hAnsi="Verdana" w:cs="Arial"/>
                <w:sz w:val="20"/>
                <w:szCs w:val="21"/>
              </w:rPr>
              <w:t>O</w:t>
            </w:r>
            <w:r w:rsidR="00DA3536" w:rsidRPr="00F37E76">
              <w:rPr>
                <w:rFonts w:ascii="Verdana" w:hAnsi="Verdana" w:cs="Arial"/>
                <w:sz w:val="20"/>
                <w:szCs w:val="21"/>
              </w:rPr>
              <w:t>rganisational Assessment</w:t>
            </w:r>
            <w:r w:rsidRPr="00F37E76">
              <w:rPr>
                <w:rFonts w:ascii="Verdana" w:hAnsi="Verdana" w:cs="Arial"/>
                <w:sz w:val="20"/>
                <w:szCs w:val="21"/>
              </w:rPr>
              <w:t xml:space="preserve"> and C</w:t>
            </w:r>
            <w:r w:rsidR="00DA3536" w:rsidRPr="00F37E76">
              <w:rPr>
                <w:rFonts w:ascii="Verdana" w:hAnsi="Verdana" w:cs="Arial"/>
                <w:sz w:val="20"/>
                <w:szCs w:val="21"/>
              </w:rPr>
              <w:t xml:space="preserve">apacity </w:t>
            </w:r>
            <w:r w:rsidRPr="00F37E76">
              <w:rPr>
                <w:rFonts w:ascii="Verdana" w:hAnsi="Verdana" w:cs="Arial"/>
                <w:sz w:val="20"/>
                <w:szCs w:val="21"/>
              </w:rPr>
              <w:t>B</w:t>
            </w:r>
            <w:r w:rsidR="00DA3536" w:rsidRPr="00F37E76">
              <w:rPr>
                <w:rFonts w:ascii="Verdana" w:hAnsi="Verdana" w:cs="Arial"/>
                <w:sz w:val="20"/>
                <w:szCs w:val="21"/>
              </w:rPr>
              <w:t>uilding</w:t>
            </w:r>
            <w:r w:rsidRPr="00F37E76">
              <w:rPr>
                <w:rFonts w:ascii="Verdana" w:hAnsi="Verdana" w:cs="Arial"/>
                <w:sz w:val="20"/>
                <w:szCs w:val="21"/>
              </w:rPr>
              <w:t xml:space="preserve"> (</w:t>
            </w:r>
            <w:proofErr w:type="spellStart"/>
            <w:r w:rsidR="00217907">
              <w:rPr>
                <w:rFonts w:ascii="Verdana" w:hAnsi="Verdana" w:cs="Arial"/>
                <w:sz w:val="20"/>
                <w:szCs w:val="21"/>
              </w:rPr>
              <w:t>Rakeen</w:t>
            </w:r>
            <w:proofErr w:type="spellEnd"/>
            <w:r w:rsidR="00217907">
              <w:rPr>
                <w:rFonts w:ascii="Verdana" w:hAnsi="Verdana" w:cs="Arial"/>
                <w:sz w:val="20"/>
                <w:szCs w:val="21"/>
              </w:rPr>
              <w:t xml:space="preserve"> Foundation, </w:t>
            </w:r>
            <w:r w:rsidRPr="00F37E76">
              <w:rPr>
                <w:rFonts w:ascii="Verdana" w:hAnsi="Verdana" w:cs="Arial"/>
                <w:sz w:val="20"/>
                <w:szCs w:val="21"/>
              </w:rPr>
              <w:t xml:space="preserve">Mauritius CBOs, </w:t>
            </w:r>
            <w:proofErr w:type="spellStart"/>
            <w:r w:rsidRPr="00F37E76">
              <w:rPr>
                <w:rFonts w:ascii="Verdana" w:hAnsi="Verdana" w:cs="Arial"/>
                <w:sz w:val="20"/>
                <w:szCs w:val="21"/>
              </w:rPr>
              <w:t>DTalk</w:t>
            </w:r>
            <w:proofErr w:type="spellEnd"/>
            <w:r w:rsidRPr="00F37E76">
              <w:rPr>
                <w:rFonts w:ascii="Verdana" w:hAnsi="Verdana" w:cs="Arial"/>
                <w:sz w:val="20"/>
                <w:szCs w:val="21"/>
              </w:rPr>
              <w:t xml:space="preserve"> Irish NGOs</w:t>
            </w:r>
            <w:r w:rsidR="00A77BA9" w:rsidRPr="00F37E76">
              <w:rPr>
                <w:rFonts w:ascii="Verdana" w:hAnsi="Verdana" w:cs="Arial"/>
                <w:sz w:val="20"/>
                <w:szCs w:val="21"/>
              </w:rPr>
              <w:t>, STARS Foundation, CNVOS Slovenia</w:t>
            </w:r>
            <w:r w:rsidR="009126E2">
              <w:rPr>
                <w:rFonts w:ascii="Verdana" w:hAnsi="Verdana" w:cs="Arial"/>
                <w:sz w:val="20"/>
                <w:szCs w:val="21"/>
              </w:rPr>
              <w:t>, EBRD, Swedish Development Partner</w:t>
            </w:r>
            <w:r w:rsidR="000A5D79">
              <w:rPr>
                <w:rFonts w:ascii="Verdana" w:hAnsi="Verdana" w:cs="Arial"/>
                <w:sz w:val="20"/>
                <w:szCs w:val="21"/>
              </w:rPr>
              <w:t>, NAMA Foundation</w:t>
            </w:r>
            <w:r w:rsidRPr="00F37E76">
              <w:rPr>
                <w:rFonts w:ascii="Verdana" w:hAnsi="Verdana" w:cs="Arial"/>
                <w:sz w:val="20"/>
                <w:szCs w:val="21"/>
              </w:rPr>
              <w:t>)</w:t>
            </w:r>
          </w:p>
          <w:p w:rsidR="009011CE" w:rsidRPr="00F37E76" w:rsidRDefault="009011CE" w:rsidP="00876AC2">
            <w:pPr>
              <w:pStyle w:val="ListParagraph"/>
              <w:numPr>
                <w:ilvl w:val="0"/>
                <w:numId w:val="4"/>
              </w:numPr>
              <w:spacing w:before="60" w:after="60" w:line="260" w:lineRule="atLeast"/>
              <w:rPr>
                <w:rFonts w:ascii="Verdana" w:hAnsi="Verdana" w:cs="Arial"/>
                <w:sz w:val="20"/>
                <w:szCs w:val="21"/>
              </w:rPr>
            </w:pPr>
            <w:r w:rsidRPr="00F37E76">
              <w:rPr>
                <w:rFonts w:ascii="Verdana" w:hAnsi="Verdana" w:cs="Arial"/>
                <w:sz w:val="20"/>
                <w:szCs w:val="21"/>
              </w:rPr>
              <w:t>Partnerships (Mauritius CBOs, D-Talk Irish NGOs, Iran activists and CBOs</w:t>
            </w:r>
            <w:r w:rsidR="00A77BA9" w:rsidRPr="00F37E76">
              <w:rPr>
                <w:rFonts w:ascii="Verdana" w:hAnsi="Verdana" w:cs="Arial"/>
                <w:sz w:val="20"/>
                <w:szCs w:val="21"/>
              </w:rPr>
              <w:t xml:space="preserve">, </w:t>
            </w:r>
            <w:r w:rsidR="0055509E">
              <w:rPr>
                <w:rFonts w:ascii="Verdana" w:hAnsi="Verdana" w:cs="Arial"/>
                <w:sz w:val="20"/>
                <w:szCs w:val="21"/>
              </w:rPr>
              <w:t>Comic Relief Peer Learning Programme</w:t>
            </w:r>
            <w:r w:rsidRPr="00F37E76">
              <w:rPr>
                <w:rFonts w:ascii="Verdana" w:hAnsi="Verdana" w:cs="Arial"/>
                <w:sz w:val="20"/>
                <w:szCs w:val="21"/>
              </w:rPr>
              <w:t>)</w:t>
            </w:r>
          </w:p>
          <w:p w:rsidR="009011CE" w:rsidRDefault="009011CE" w:rsidP="00876AC2">
            <w:pPr>
              <w:pStyle w:val="ListParagraph"/>
              <w:numPr>
                <w:ilvl w:val="0"/>
                <w:numId w:val="4"/>
              </w:numPr>
              <w:spacing w:before="60" w:after="60" w:line="260" w:lineRule="atLeast"/>
              <w:rPr>
                <w:rFonts w:ascii="Verdana" w:hAnsi="Verdana" w:cs="Arial"/>
                <w:sz w:val="20"/>
                <w:szCs w:val="21"/>
              </w:rPr>
            </w:pPr>
            <w:r w:rsidRPr="00F37E76">
              <w:rPr>
                <w:rFonts w:ascii="Verdana" w:hAnsi="Verdana" w:cs="Arial"/>
                <w:sz w:val="20"/>
                <w:szCs w:val="21"/>
              </w:rPr>
              <w:t>Participatory methods (Ethiopia community groups</w:t>
            </w:r>
            <w:r w:rsidR="000E4A55">
              <w:rPr>
                <w:rFonts w:ascii="Verdana" w:hAnsi="Verdana" w:cs="Arial"/>
                <w:sz w:val="20"/>
                <w:szCs w:val="21"/>
              </w:rPr>
              <w:t>, CNVOS Slovenia</w:t>
            </w:r>
            <w:r w:rsidRPr="00F37E76">
              <w:rPr>
                <w:rFonts w:ascii="Verdana" w:hAnsi="Verdana" w:cs="Arial"/>
                <w:sz w:val="20"/>
                <w:szCs w:val="21"/>
              </w:rPr>
              <w:t>)</w:t>
            </w:r>
          </w:p>
          <w:p w:rsidR="0055509E" w:rsidRPr="000E4A55" w:rsidRDefault="0055509E" w:rsidP="0055509E">
            <w:pPr>
              <w:pStyle w:val="ListParagraph"/>
              <w:numPr>
                <w:ilvl w:val="0"/>
                <w:numId w:val="4"/>
              </w:numPr>
              <w:spacing w:before="60" w:after="60" w:line="260" w:lineRule="atLeast"/>
              <w:rPr>
                <w:rFonts w:ascii="Verdana" w:hAnsi="Verdana" w:cs="Arial"/>
                <w:sz w:val="20"/>
                <w:szCs w:val="21"/>
              </w:rPr>
            </w:pPr>
            <w:r w:rsidRPr="000E4A55">
              <w:rPr>
                <w:rFonts w:ascii="Verdana" w:hAnsi="Verdana" w:cs="Arial"/>
                <w:sz w:val="20"/>
                <w:szCs w:val="21"/>
              </w:rPr>
              <w:t>Project Cycle and M&amp;E (Article 19 Kenya and Senegal; IRD Jordan; Swedish Mission Council; Save the Children Pakistan; Cyprus NGOs)</w:t>
            </w:r>
          </w:p>
          <w:p w:rsidR="009011CE" w:rsidRPr="00F37E76" w:rsidRDefault="009011CE">
            <w:pPr>
              <w:spacing w:before="60" w:after="60" w:line="260" w:lineRule="atLeast"/>
              <w:rPr>
                <w:rFonts w:ascii="Verdana" w:hAnsi="Verdana"/>
                <w:sz w:val="20"/>
                <w:szCs w:val="21"/>
              </w:rPr>
            </w:pPr>
            <w:r w:rsidRPr="00F37E76">
              <w:rPr>
                <w:rFonts w:ascii="Verdana" w:hAnsi="Verdana"/>
                <w:sz w:val="20"/>
                <w:szCs w:val="21"/>
              </w:rPr>
              <w:t xml:space="preserve">Part of award winning team of trainers on Concern </w:t>
            </w:r>
            <w:proofErr w:type="spellStart"/>
            <w:r w:rsidRPr="00F37E76">
              <w:rPr>
                <w:rFonts w:ascii="Verdana" w:hAnsi="Verdana"/>
                <w:sz w:val="20"/>
                <w:szCs w:val="21"/>
              </w:rPr>
              <w:t>Worldwide’s</w:t>
            </w:r>
            <w:proofErr w:type="spellEnd"/>
            <w:r w:rsidRPr="00F37E76">
              <w:rPr>
                <w:rFonts w:ascii="Verdana" w:hAnsi="Verdana"/>
                <w:sz w:val="20"/>
                <w:szCs w:val="21"/>
              </w:rPr>
              <w:t xml:space="preserve"> Management Development programme ‘Pathway’: Best Training Programme 2015 in the National Training Awards, IMD, Ireland</w:t>
            </w:r>
          </w:p>
        </w:tc>
      </w:tr>
      <w:tr w:rsidR="009011CE" w:rsidRPr="00DA3536" w:rsidTr="00A77BA9">
        <w:trPr>
          <w:trHeight w:val="271"/>
        </w:trPr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1CE" w:rsidRPr="00F37E76" w:rsidRDefault="009011CE">
            <w:pPr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  <w:r w:rsidRPr="00F37E76">
              <w:rPr>
                <w:rFonts w:ascii="Verdana" w:hAnsi="Verdana"/>
                <w:b/>
                <w:sz w:val="20"/>
                <w:szCs w:val="21"/>
              </w:rPr>
              <w:t xml:space="preserve">Training of Trainers </w:t>
            </w:r>
          </w:p>
          <w:p w:rsidR="009011CE" w:rsidRPr="00F37E76" w:rsidRDefault="009011CE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7BA9" w:rsidRPr="00F37E76" w:rsidRDefault="009011CE" w:rsidP="0055509E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sz w:val="20"/>
                <w:szCs w:val="21"/>
              </w:rPr>
            </w:pPr>
            <w:r w:rsidRPr="00F37E76">
              <w:rPr>
                <w:rFonts w:ascii="Verdana" w:hAnsi="Verdana"/>
                <w:sz w:val="20"/>
                <w:szCs w:val="21"/>
              </w:rPr>
              <w:t>Trained trainers for CSO development work in Cyprus (2007), Iran (2000-3)</w:t>
            </w:r>
            <w:r w:rsidR="00A77BA9" w:rsidRPr="00F37E76">
              <w:rPr>
                <w:rFonts w:ascii="Verdana" w:hAnsi="Verdana"/>
                <w:sz w:val="20"/>
                <w:szCs w:val="21"/>
              </w:rPr>
              <w:t xml:space="preserve"> and Mauritius (2008-10)</w:t>
            </w:r>
            <w:r w:rsidR="0055509E">
              <w:rPr>
                <w:rFonts w:ascii="Verdana" w:hAnsi="Verdana"/>
                <w:sz w:val="20"/>
                <w:szCs w:val="21"/>
              </w:rPr>
              <w:t xml:space="preserve">, Afghanistan (2013). </w:t>
            </w:r>
            <w:r w:rsidRPr="00F37E76">
              <w:rPr>
                <w:rFonts w:ascii="Verdana" w:hAnsi="Verdana"/>
                <w:sz w:val="20"/>
                <w:szCs w:val="21"/>
              </w:rPr>
              <w:t xml:space="preserve"> Curriculum development, training skills</w:t>
            </w:r>
            <w:r w:rsidR="00A77BA9" w:rsidRPr="00F37E76">
              <w:rPr>
                <w:rFonts w:ascii="Verdana" w:hAnsi="Verdana"/>
                <w:sz w:val="20"/>
                <w:szCs w:val="21"/>
              </w:rPr>
              <w:t xml:space="preserve">, </w:t>
            </w:r>
            <w:proofErr w:type="spellStart"/>
            <w:r w:rsidR="00A77BA9" w:rsidRPr="00F37E76">
              <w:rPr>
                <w:rFonts w:ascii="Verdana" w:hAnsi="Verdana"/>
                <w:sz w:val="20"/>
                <w:szCs w:val="21"/>
              </w:rPr>
              <w:t>ToT</w:t>
            </w:r>
            <w:proofErr w:type="spellEnd"/>
            <w:r w:rsidR="00A77BA9" w:rsidRPr="00F37E76">
              <w:rPr>
                <w:rFonts w:ascii="Verdana" w:hAnsi="Verdana"/>
                <w:sz w:val="20"/>
                <w:szCs w:val="21"/>
              </w:rPr>
              <w:t xml:space="preserve"> handbooks.</w:t>
            </w:r>
          </w:p>
        </w:tc>
      </w:tr>
      <w:tr w:rsidR="009126E2" w:rsidRPr="00DA3536" w:rsidTr="00A77BA9">
        <w:trPr>
          <w:trHeight w:val="271"/>
        </w:trPr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6E2" w:rsidRPr="00F37E76" w:rsidRDefault="009126E2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  <w:r>
              <w:rPr>
                <w:rFonts w:ascii="Verdana" w:hAnsi="Verdana"/>
                <w:b/>
                <w:sz w:val="20"/>
                <w:szCs w:val="21"/>
              </w:rPr>
              <w:t>Strategic Planning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6E2" w:rsidRPr="00F37E76" w:rsidRDefault="009126E2" w:rsidP="009126E2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sz w:val="20"/>
                <w:szCs w:val="21"/>
              </w:rPr>
            </w:pPr>
            <w:r>
              <w:rPr>
                <w:rFonts w:ascii="Verdana" w:hAnsi="Verdana"/>
                <w:sz w:val="20"/>
                <w:szCs w:val="21"/>
              </w:rPr>
              <w:t>Strategic planning process and report for CBM’s multi-million dollar worldwide Eye Care programmes (2016)</w:t>
            </w:r>
          </w:p>
        </w:tc>
      </w:tr>
      <w:tr w:rsidR="009011CE" w:rsidRPr="00DA3536" w:rsidTr="00A77BA9">
        <w:trPr>
          <w:trHeight w:val="271"/>
        </w:trPr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1CE" w:rsidRPr="00F37E76" w:rsidRDefault="00A77BA9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  <w:r w:rsidRPr="00F37E76">
              <w:rPr>
                <w:rFonts w:ascii="Verdana" w:hAnsi="Verdana"/>
                <w:b/>
                <w:sz w:val="20"/>
                <w:szCs w:val="21"/>
              </w:rPr>
              <w:t>Partnership Guides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509E" w:rsidRPr="00F37E76" w:rsidRDefault="009011CE" w:rsidP="00476A7A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sz w:val="20"/>
                <w:szCs w:val="21"/>
              </w:rPr>
            </w:pPr>
            <w:r w:rsidRPr="00F37E76">
              <w:rPr>
                <w:rFonts w:ascii="Verdana" w:hAnsi="Verdana"/>
                <w:sz w:val="20"/>
                <w:szCs w:val="21"/>
              </w:rPr>
              <w:t>Handbook/Guide for staff for</w:t>
            </w:r>
            <w:r w:rsidR="00A77BA9" w:rsidRPr="00F37E76">
              <w:rPr>
                <w:rFonts w:ascii="Verdana" w:hAnsi="Verdana"/>
                <w:sz w:val="20"/>
                <w:szCs w:val="21"/>
              </w:rPr>
              <w:t xml:space="preserve"> Amnesty International (2011), T</w:t>
            </w:r>
            <w:r w:rsidRPr="00F37E76">
              <w:rPr>
                <w:rFonts w:ascii="Verdana" w:hAnsi="Verdana"/>
                <w:sz w:val="20"/>
                <w:szCs w:val="21"/>
              </w:rPr>
              <w:t>raining for community diaspora organisations in London (2012)</w:t>
            </w:r>
          </w:p>
        </w:tc>
      </w:tr>
    </w:tbl>
    <w:p w:rsidR="000E4A55" w:rsidRDefault="000E4A55" w:rsidP="00F37E76">
      <w:pPr>
        <w:pStyle w:val="cvstyle"/>
      </w:pPr>
    </w:p>
    <w:p w:rsidR="000E4A55" w:rsidRDefault="000E4A55" w:rsidP="000E4A55">
      <w:pPr>
        <w:rPr>
          <w:rFonts w:ascii="Verdana" w:hAnsi="Verdana" w:cs="Arial Unicode MS"/>
          <w:sz w:val="20"/>
          <w:szCs w:val="20"/>
        </w:rPr>
      </w:pPr>
      <w:r>
        <w:br w:type="page"/>
      </w:r>
    </w:p>
    <w:p w:rsidR="00F37E76" w:rsidRPr="00A5650D" w:rsidRDefault="00F37E76" w:rsidP="00F37E76">
      <w:pPr>
        <w:pStyle w:val="cvstyle"/>
      </w:pPr>
      <w:bookmarkStart w:id="0" w:name="_GoBack"/>
      <w:bookmarkEnd w:id="0"/>
      <w:r w:rsidRPr="00A5650D">
        <w:lastRenderedPageBreak/>
        <w:t>Education &amp; Qualifications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8089"/>
      </w:tblGrid>
      <w:tr w:rsidR="00F37E76" w:rsidRPr="00A5650D" w:rsidTr="005D75AF">
        <w:tc>
          <w:tcPr>
            <w:tcW w:w="851" w:type="dxa"/>
          </w:tcPr>
          <w:p w:rsidR="00F37E76" w:rsidRPr="00A5650D" w:rsidRDefault="00F37E76" w:rsidP="005D75AF">
            <w:pPr>
              <w:tabs>
                <w:tab w:val="left" w:pos="18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A5650D">
              <w:rPr>
                <w:rFonts w:ascii="Verdana" w:hAnsi="Verdana"/>
                <w:sz w:val="20"/>
                <w:szCs w:val="20"/>
              </w:rPr>
              <w:t>1981</w:t>
            </w:r>
          </w:p>
        </w:tc>
        <w:tc>
          <w:tcPr>
            <w:tcW w:w="8089" w:type="dxa"/>
          </w:tcPr>
          <w:p w:rsidR="00F37E76" w:rsidRPr="00A5650D" w:rsidRDefault="00F37E76" w:rsidP="005D75AF">
            <w:pPr>
              <w:tabs>
                <w:tab w:val="left" w:pos="72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A5650D">
              <w:rPr>
                <w:rFonts w:ascii="Verdana" w:hAnsi="Verdana"/>
                <w:sz w:val="20"/>
                <w:szCs w:val="20"/>
              </w:rPr>
              <w:t>B.Sc.(Econ) International Trade &amp; Development, London School of Economics</w:t>
            </w:r>
          </w:p>
        </w:tc>
      </w:tr>
      <w:tr w:rsidR="00F37E76" w:rsidRPr="00A5650D" w:rsidTr="005D75AF">
        <w:tc>
          <w:tcPr>
            <w:tcW w:w="851" w:type="dxa"/>
          </w:tcPr>
          <w:p w:rsidR="00F37E76" w:rsidRPr="00A5650D" w:rsidRDefault="00F37E76" w:rsidP="005D75AF">
            <w:pPr>
              <w:tabs>
                <w:tab w:val="left" w:pos="18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A5650D">
              <w:rPr>
                <w:rFonts w:ascii="Verdana" w:hAnsi="Verdana"/>
                <w:sz w:val="20"/>
                <w:szCs w:val="20"/>
              </w:rPr>
              <w:t>1985</w:t>
            </w:r>
          </w:p>
        </w:tc>
        <w:tc>
          <w:tcPr>
            <w:tcW w:w="8089" w:type="dxa"/>
          </w:tcPr>
          <w:p w:rsidR="00F37E76" w:rsidRPr="00A5650D" w:rsidRDefault="00F37E76" w:rsidP="005D75AF">
            <w:pPr>
              <w:tabs>
                <w:tab w:val="left" w:pos="72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A5650D">
              <w:rPr>
                <w:rFonts w:ascii="Verdana" w:hAnsi="Verdana"/>
                <w:sz w:val="20"/>
                <w:szCs w:val="20"/>
              </w:rPr>
              <w:t>M.Sc. Human Nutrition, London School of Hygiene and Tropical Medicine</w:t>
            </w:r>
          </w:p>
        </w:tc>
      </w:tr>
      <w:tr w:rsidR="00F37E76" w:rsidRPr="00A5650D" w:rsidTr="005D75AF">
        <w:tc>
          <w:tcPr>
            <w:tcW w:w="851" w:type="dxa"/>
          </w:tcPr>
          <w:p w:rsidR="00F37E76" w:rsidRPr="000E4A55" w:rsidRDefault="00F37E76" w:rsidP="005D75AF">
            <w:pPr>
              <w:tabs>
                <w:tab w:val="left" w:pos="1800"/>
              </w:tabs>
              <w:rPr>
                <w:rFonts w:ascii="Verdana" w:hAnsi="Verdana"/>
                <w:sz w:val="20"/>
                <w:szCs w:val="20"/>
              </w:rPr>
            </w:pPr>
            <w:r w:rsidRPr="000E4A55">
              <w:rPr>
                <w:rFonts w:ascii="Verdana" w:hAnsi="Verdana"/>
                <w:sz w:val="20"/>
                <w:szCs w:val="20"/>
              </w:rPr>
              <w:t>2010</w:t>
            </w:r>
          </w:p>
          <w:p w:rsidR="000A5D79" w:rsidRPr="000E4A55" w:rsidRDefault="000A5D79" w:rsidP="005D75AF">
            <w:pPr>
              <w:tabs>
                <w:tab w:val="left" w:pos="1800"/>
              </w:tabs>
              <w:rPr>
                <w:rFonts w:ascii="Verdana" w:hAnsi="Verdana"/>
                <w:sz w:val="20"/>
                <w:szCs w:val="20"/>
              </w:rPr>
            </w:pPr>
            <w:r w:rsidRPr="000E4A55">
              <w:rPr>
                <w:rFonts w:ascii="Verdana" w:hAnsi="Verdana"/>
                <w:sz w:val="20"/>
                <w:szCs w:val="20"/>
              </w:rPr>
              <w:t>2016</w:t>
            </w:r>
          </w:p>
        </w:tc>
        <w:tc>
          <w:tcPr>
            <w:tcW w:w="8089" w:type="dxa"/>
          </w:tcPr>
          <w:p w:rsidR="000A5D79" w:rsidRPr="000E4A55" w:rsidRDefault="00F37E76" w:rsidP="005D75AF">
            <w:pPr>
              <w:tabs>
                <w:tab w:val="left" w:pos="720"/>
              </w:tabs>
              <w:rPr>
                <w:rFonts w:ascii="Verdana" w:hAnsi="Verdana"/>
                <w:sz w:val="20"/>
                <w:szCs w:val="20"/>
              </w:rPr>
            </w:pPr>
            <w:r w:rsidRPr="000E4A55">
              <w:rPr>
                <w:rFonts w:ascii="Verdana" w:hAnsi="Verdana"/>
                <w:sz w:val="20"/>
                <w:szCs w:val="20"/>
              </w:rPr>
              <w:t>Certificate in Community Mediation</w:t>
            </w:r>
            <w:r w:rsidR="000A5D79" w:rsidRPr="000E4A55">
              <w:rPr>
                <w:rFonts w:ascii="Verdana" w:hAnsi="Verdana"/>
                <w:sz w:val="20"/>
                <w:szCs w:val="20"/>
              </w:rPr>
              <w:t xml:space="preserve"> and Workplace Mediation (2014)</w:t>
            </w:r>
          </w:p>
          <w:p w:rsidR="000A5D79" w:rsidRPr="000E4A55" w:rsidRDefault="000A5D79" w:rsidP="005D75AF">
            <w:pPr>
              <w:tabs>
                <w:tab w:val="left" w:pos="720"/>
              </w:tabs>
              <w:rPr>
                <w:rFonts w:ascii="Verdana" w:hAnsi="Verdana"/>
                <w:sz w:val="20"/>
                <w:szCs w:val="20"/>
              </w:rPr>
            </w:pPr>
            <w:r w:rsidRPr="000E4A55">
              <w:rPr>
                <w:rFonts w:ascii="Verdana" w:hAnsi="Verdana"/>
                <w:sz w:val="20"/>
                <w:szCs w:val="20"/>
              </w:rPr>
              <w:t>Online Facilitation Skills (Adobe Connect)</w:t>
            </w:r>
          </w:p>
        </w:tc>
      </w:tr>
    </w:tbl>
    <w:p w:rsidR="00F37E76" w:rsidRPr="00A5650D" w:rsidRDefault="00F37E76" w:rsidP="00F37E76">
      <w:pPr>
        <w:pStyle w:val="cvstyle"/>
      </w:pPr>
      <w:r w:rsidRPr="00A5650D">
        <w:t>Employment History</w:t>
      </w:r>
    </w:p>
    <w:tbl>
      <w:tblPr>
        <w:tblW w:w="9075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278"/>
        <w:gridCol w:w="7797"/>
      </w:tblGrid>
      <w:tr w:rsidR="00F37E76" w:rsidRPr="00A5650D" w:rsidTr="005D75AF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37E76" w:rsidRPr="00A5650D" w:rsidRDefault="00F37E76" w:rsidP="0055509E">
            <w:pPr>
              <w:pStyle w:val="CompanyName"/>
            </w:pPr>
            <w:r w:rsidRPr="00A5650D">
              <w:rPr>
                <w:rFonts w:cs="Times New Roman"/>
                <w:lang w:eastAsia="en-GB"/>
              </w:rPr>
              <w:br w:type="page"/>
            </w:r>
            <w:r w:rsidRPr="00A5650D">
              <w:t>Iran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F37E76" w:rsidRPr="00A5650D" w:rsidRDefault="00F37E76" w:rsidP="00A32E8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5650D">
              <w:rPr>
                <w:rFonts w:ascii="Verdana" w:hAnsi="Verdana"/>
                <w:sz w:val="20"/>
                <w:szCs w:val="20"/>
              </w:rPr>
              <w:t>Noavaran</w:t>
            </w:r>
            <w:proofErr w:type="spellEnd"/>
            <w:r w:rsidRPr="00A5650D">
              <w:rPr>
                <w:rFonts w:ascii="Verdana" w:hAnsi="Verdana"/>
                <w:sz w:val="20"/>
                <w:szCs w:val="20"/>
              </w:rPr>
              <w:t xml:space="preserve"> Par</w:t>
            </w:r>
            <w:r w:rsidR="00A32E81">
              <w:rPr>
                <w:rFonts w:ascii="Verdana" w:hAnsi="Verdana"/>
                <w:sz w:val="20"/>
                <w:szCs w:val="20"/>
              </w:rPr>
              <w:t xml:space="preserve">s, Co-Founder and Board Member of an </w:t>
            </w:r>
            <w:r w:rsidRPr="00A5650D">
              <w:rPr>
                <w:rFonts w:ascii="Verdana" w:hAnsi="Verdana"/>
                <w:sz w:val="20"/>
                <w:szCs w:val="20"/>
              </w:rPr>
              <w:t>indigenous NGO support organisations in Iran (2000-03)</w:t>
            </w:r>
          </w:p>
        </w:tc>
      </w:tr>
      <w:tr w:rsidR="00F37E76" w:rsidRPr="00A5650D" w:rsidTr="005D75AF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37E76" w:rsidRPr="00A5650D" w:rsidRDefault="00F37E76" w:rsidP="0055509E">
            <w:pPr>
              <w:pStyle w:val="CompanyName"/>
            </w:pPr>
            <w:r w:rsidRPr="00A5650D">
              <w:t>Iran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F37E76" w:rsidRPr="00A5650D" w:rsidRDefault="00F37E76" w:rsidP="005D75AF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A5650D">
              <w:rPr>
                <w:rFonts w:ascii="Verdana" w:hAnsi="Verdana"/>
                <w:iCs/>
                <w:sz w:val="20"/>
                <w:szCs w:val="20"/>
              </w:rPr>
              <w:t xml:space="preserve">Representative: </w:t>
            </w:r>
            <w:r w:rsidRPr="00A5650D">
              <w:rPr>
                <w:rFonts w:ascii="Verdana" w:hAnsi="Verdana"/>
                <w:sz w:val="20"/>
                <w:szCs w:val="20"/>
              </w:rPr>
              <w:t>International Consortium for Refugees in Iran (1996-</w:t>
            </w:r>
            <w:r w:rsidR="009126E2">
              <w:rPr>
                <w:rFonts w:ascii="Verdana" w:hAnsi="Verdana"/>
                <w:sz w:val="20"/>
                <w:szCs w:val="20"/>
              </w:rPr>
              <w:t>20</w:t>
            </w:r>
            <w:r w:rsidRPr="00A5650D">
              <w:rPr>
                <w:rFonts w:ascii="Verdana" w:hAnsi="Verdana"/>
                <w:sz w:val="20"/>
                <w:szCs w:val="20"/>
              </w:rPr>
              <w:t>00)</w:t>
            </w:r>
            <w:r w:rsidR="000E4A55">
              <w:rPr>
                <w:rFonts w:ascii="Verdana" w:hAnsi="Verdana"/>
                <w:sz w:val="20"/>
                <w:szCs w:val="20"/>
              </w:rPr>
              <w:t xml:space="preserve"> including organising conference for 150+ participants from government, NGOs and other stakeholders. </w:t>
            </w:r>
          </w:p>
        </w:tc>
      </w:tr>
      <w:tr w:rsidR="00F37E76" w:rsidRPr="00A5650D" w:rsidTr="005D75AF">
        <w:tc>
          <w:tcPr>
            <w:tcW w:w="1278" w:type="dxa"/>
            <w:tcBorders>
              <w:top w:val="nil"/>
              <w:left w:val="nil"/>
              <w:right w:val="nil"/>
            </w:tcBorders>
          </w:tcPr>
          <w:p w:rsidR="00F37E76" w:rsidRPr="00A5650D" w:rsidRDefault="00F37E76" w:rsidP="005D75AF">
            <w:pPr>
              <w:pStyle w:val="ALT-P5LEFTCOLUMN"/>
              <w:keepLines w:val="0"/>
              <w:autoSpaceDE/>
              <w:autoSpaceDN/>
              <w:spacing w:after="120" w:line="276" w:lineRule="auto"/>
              <w:ind w:right="0"/>
              <w:rPr>
                <w:rFonts w:ascii="Verdana" w:hAnsi="Verdana"/>
                <w:b w:val="0"/>
              </w:rPr>
            </w:pPr>
            <w:r w:rsidRPr="00A5650D">
              <w:rPr>
                <w:rFonts w:ascii="Verdana" w:hAnsi="Verdana"/>
              </w:rPr>
              <w:t>UK</w:t>
            </w:r>
          </w:p>
        </w:tc>
        <w:tc>
          <w:tcPr>
            <w:tcW w:w="7797" w:type="dxa"/>
            <w:tcBorders>
              <w:top w:val="nil"/>
              <w:left w:val="nil"/>
              <w:right w:val="nil"/>
            </w:tcBorders>
          </w:tcPr>
          <w:p w:rsidR="00F37E76" w:rsidRPr="00A5650D" w:rsidRDefault="00F37E76" w:rsidP="005D75AF">
            <w:pPr>
              <w:pStyle w:val="Achievement"/>
              <w:numPr>
                <w:ilvl w:val="0"/>
                <w:numId w:val="0"/>
              </w:numPr>
              <w:spacing w:after="120" w:line="276" w:lineRule="auto"/>
              <w:jc w:val="left"/>
              <w:rPr>
                <w:rFonts w:ascii="Verdana" w:hAnsi="Verdana"/>
                <w:b/>
                <w:bCs/>
                <w:spacing w:val="0"/>
              </w:rPr>
            </w:pPr>
            <w:r w:rsidRPr="00A5650D">
              <w:rPr>
                <w:rFonts w:ascii="Verdana" w:hAnsi="Verdana"/>
                <w:bCs/>
                <w:spacing w:val="0"/>
              </w:rPr>
              <w:t>Disaster Response Officer</w:t>
            </w:r>
            <w:r w:rsidRPr="00A5650D">
              <w:rPr>
                <w:rFonts w:ascii="Verdana" w:hAnsi="Verdana"/>
                <w:b/>
                <w:bCs/>
                <w:spacing w:val="0"/>
              </w:rPr>
              <w:t xml:space="preserve">: </w:t>
            </w:r>
            <w:proofErr w:type="spellStart"/>
            <w:r w:rsidRPr="00A5650D">
              <w:rPr>
                <w:rFonts w:ascii="Verdana" w:hAnsi="Verdana"/>
                <w:spacing w:val="0"/>
              </w:rPr>
              <w:t>HelpAge</w:t>
            </w:r>
            <w:proofErr w:type="spellEnd"/>
            <w:r w:rsidRPr="00A5650D">
              <w:rPr>
                <w:rFonts w:ascii="Verdana" w:hAnsi="Verdana"/>
                <w:spacing w:val="0"/>
              </w:rPr>
              <w:t xml:space="preserve"> International (1987-93)</w:t>
            </w:r>
          </w:p>
        </w:tc>
      </w:tr>
      <w:tr w:rsidR="00F37E76" w:rsidRPr="00A5650D" w:rsidTr="005D75AF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37E76" w:rsidRPr="00A5650D" w:rsidRDefault="00F37E76" w:rsidP="0055509E">
            <w:pPr>
              <w:pStyle w:val="CompanyName"/>
            </w:pPr>
            <w:r w:rsidRPr="00A5650D">
              <w:t>Sudan &amp; Thailand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F37E76" w:rsidRPr="00A5650D" w:rsidRDefault="00F37E76" w:rsidP="005D75A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5650D">
              <w:rPr>
                <w:rFonts w:ascii="Verdana" w:hAnsi="Verdana"/>
                <w:bCs/>
                <w:sz w:val="20"/>
                <w:szCs w:val="20"/>
              </w:rPr>
              <w:t>Training Coordinator / Field Officer, CARE International (1983-85)</w:t>
            </w:r>
          </w:p>
        </w:tc>
      </w:tr>
    </w:tbl>
    <w:p w:rsidR="00F37E76" w:rsidRPr="00A5650D" w:rsidRDefault="00F37E76" w:rsidP="00F37E76">
      <w:pPr>
        <w:pStyle w:val="cvstyle"/>
      </w:pPr>
      <w:r w:rsidRPr="00A5650D">
        <w:t>Publications</w:t>
      </w:r>
    </w:p>
    <w:p w:rsidR="00A97E7E" w:rsidRPr="00DA3536" w:rsidRDefault="00F37E76" w:rsidP="00DA3536">
      <w:pPr>
        <w:rPr>
          <w:rFonts w:ascii="Verdana" w:hAnsi="Verdana"/>
        </w:rPr>
      </w:pPr>
      <w:r w:rsidRPr="00A5650D">
        <w:rPr>
          <w:i/>
        </w:rPr>
        <w:t xml:space="preserve">Building Organisational Capacity in Iranian Civil Society: Mapping the Progress of CSOs, </w:t>
      </w:r>
      <w:r w:rsidRPr="00A5650D">
        <w:t>Praxis Paper No 8, INTRAC, 20</w:t>
      </w:r>
    </w:p>
    <w:sectPr w:rsidR="00A97E7E" w:rsidRPr="00DA3536" w:rsidSect="0055509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439" w:rsidRDefault="00FD0439" w:rsidP="0055509E">
      <w:pPr>
        <w:spacing w:after="0" w:line="240" w:lineRule="auto"/>
      </w:pPr>
      <w:r>
        <w:separator/>
      </w:r>
    </w:p>
  </w:endnote>
  <w:endnote w:type="continuationSeparator" w:id="0">
    <w:p w:rsidR="00FD0439" w:rsidRDefault="00FD0439" w:rsidP="0055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dalein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439" w:rsidRDefault="00FD0439" w:rsidP="0055509E">
      <w:pPr>
        <w:spacing w:after="0" w:line="240" w:lineRule="auto"/>
      </w:pPr>
      <w:r>
        <w:separator/>
      </w:r>
    </w:p>
  </w:footnote>
  <w:footnote w:type="continuationSeparator" w:id="0">
    <w:p w:rsidR="00FD0439" w:rsidRDefault="00FD0439" w:rsidP="0055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9E" w:rsidRDefault="0055509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4569460</wp:posOffset>
          </wp:positionH>
          <wp:positionV relativeFrom="margin">
            <wp:posOffset>-619125</wp:posOffset>
          </wp:positionV>
          <wp:extent cx="2377440" cy="573024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a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573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4EC6F36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5AE03DD"/>
    <w:multiLevelType w:val="hybridMultilevel"/>
    <w:tmpl w:val="ED9C1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A17535"/>
    <w:multiLevelType w:val="hybridMultilevel"/>
    <w:tmpl w:val="695427D6"/>
    <w:lvl w:ilvl="0" w:tplc="FEF48DCA">
      <w:start w:val="1"/>
      <w:numFmt w:val="bullet"/>
      <w:pStyle w:val="Danida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F96617"/>
    <w:multiLevelType w:val="hybridMultilevel"/>
    <w:tmpl w:val="7CFC4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C4E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CE"/>
    <w:rsid w:val="00096CC2"/>
    <w:rsid w:val="000A5D79"/>
    <w:rsid w:val="000E4A55"/>
    <w:rsid w:val="001A2D4E"/>
    <w:rsid w:val="00217907"/>
    <w:rsid w:val="003D3FFC"/>
    <w:rsid w:val="00476A7A"/>
    <w:rsid w:val="0055509E"/>
    <w:rsid w:val="00591CCF"/>
    <w:rsid w:val="0089109B"/>
    <w:rsid w:val="009011CE"/>
    <w:rsid w:val="009126E2"/>
    <w:rsid w:val="00934226"/>
    <w:rsid w:val="009955C7"/>
    <w:rsid w:val="009D4662"/>
    <w:rsid w:val="009E0206"/>
    <w:rsid w:val="00A32E81"/>
    <w:rsid w:val="00A77BA9"/>
    <w:rsid w:val="00C874EB"/>
    <w:rsid w:val="00DA3536"/>
    <w:rsid w:val="00DC25D4"/>
    <w:rsid w:val="00E229A8"/>
    <w:rsid w:val="00ED0CEC"/>
    <w:rsid w:val="00F37E76"/>
    <w:rsid w:val="00FD0439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7A26C4-EEF1-4EA1-986E-3DBF372C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1CE"/>
    <w:pPr>
      <w:spacing w:after="120"/>
    </w:pPr>
    <w:rPr>
      <w:rFonts w:ascii="Arial" w:eastAsia="Times New Roman" w:hAnsi="Arial" w:cs="Arial"/>
    </w:rPr>
  </w:style>
  <w:style w:type="paragraph" w:styleId="Heading3">
    <w:name w:val="heading 3"/>
    <w:basedOn w:val="Header"/>
    <w:next w:val="Normal"/>
    <w:link w:val="Heading3Char"/>
    <w:uiPriority w:val="9"/>
    <w:unhideWhenUsed/>
    <w:qFormat/>
    <w:rsid w:val="00DA3536"/>
    <w:pPr>
      <w:spacing w:after="120"/>
      <w:jc w:val="center"/>
      <w:outlineLvl w:val="2"/>
    </w:pPr>
    <w:rPr>
      <w:rFonts w:ascii="Verdana" w:eastAsia="Calibri" w:hAnsi="Verdana"/>
      <w:b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011CE"/>
  </w:style>
  <w:style w:type="character" w:customStyle="1" w:styleId="BodyTextChar">
    <w:name w:val="Body Text Char"/>
    <w:basedOn w:val="DefaultParagraphFont"/>
    <w:link w:val="BodyText"/>
    <w:uiPriority w:val="99"/>
    <w:rsid w:val="009011C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uiPriority w:val="99"/>
    <w:unhideWhenUsed/>
    <w:rsid w:val="009011C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011CE"/>
    <w:rPr>
      <w:rFonts w:ascii="Arial" w:eastAsia="Times New Roman" w:hAnsi="Arial" w:cs="Arial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9011CE"/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011CE"/>
    <w:pPr>
      <w:ind w:left="720"/>
      <w:contextualSpacing/>
    </w:pPr>
    <w:rPr>
      <w:rFonts w:ascii="Times New Roman" w:eastAsiaTheme="minorHAnsi" w:hAnsi="Times New Roman" w:cs="Times New Roman"/>
      <w:sz w:val="24"/>
      <w:szCs w:val="20"/>
    </w:rPr>
  </w:style>
  <w:style w:type="paragraph" w:customStyle="1" w:styleId="ALT-P5LEFTCOLUMN">
    <w:name w:val="ALT-P5 LEFT COLUMN"/>
    <w:rsid w:val="009011CE"/>
    <w:pPr>
      <w:keepLines/>
      <w:autoSpaceDE w:val="0"/>
      <w:autoSpaceDN w:val="0"/>
      <w:spacing w:after="0" w:line="240" w:lineRule="exact"/>
      <w:ind w:right="7080"/>
    </w:pPr>
    <w:rPr>
      <w:rFonts w:ascii="madaleine" w:eastAsia="Times New Roman" w:hAnsi="madaleine" w:cs="Times New Roman"/>
      <w:b/>
      <w:bCs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55509E"/>
    <w:pPr>
      <w:tabs>
        <w:tab w:val="left" w:pos="2160"/>
        <w:tab w:val="right" w:pos="6480"/>
      </w:tabs>
      <w:spacing w:after="0"/>
    </w:pPr>
    <w:rPr>
      <w:rFonts w:eastAsia="Batang"/>
      <w:b/>
      <w:sz w:val="20"/>
      <w:szCs w:val="20"/>
      <w:lang w:val="en-ZA"/>
    </w:rPr>
  </w:style>
  <w:style w:type="character" w:customStyle="1" w:styleId="AchievementChar">
    <w:name w:val="Achievement Char"/>
    <w:basedOn w:val="BodyTextChar"/>
    <w:link w:val="Achievement"/>
    <w:locked/>
    <w:rsid w:val="009011CE"/>
    <w:rPr>
      <w:rFonts w:ascii="Arial" w:eastAsia="Times New Roman" w:hAnsi="Arial" w:cs="Arial"/>
      <w:spacing w:val="-5"/>
      <w:sz w:val="20"/>
      <w:szCs w:val="20"/>
    </w:rPr>
  </w:style>
  <w:style w:type="paragraph" w:customStyle="1" w:styleId="Achievement">
    <w:name w:val="Achievement"/>
    <w:basedOn w:val="BodyText"/>
    <w:link w:val="AchievementChar"/>
    <w:rsid w:val="009011CE"/>
    <w:pPr>
      <w:numPr>
        <w:numId w:val="1"/>
      </w:numPr>
      <w:spacing w:after="60" w:line="220" w:lineRule="atLeast"/>
      <w:ind w:left="0" w:firstLine="0"/>
      <w:jc w:val="both"/>
    </w:pPr>
    <w:rPr>
      <w:spacing w:val="-5"/>
      <w:sz w:val="20"/>
      <w:szCs w:val="20"/>
    </w:rPr>
  </w:style>
  <w:style w:type="paragraph" w:customStyle="1" w:styleId="Danidabullet">
    <w:name w:val="Danida bullet"/>
    <w:basedOn w:val="Normal"/>
    <w:rsid w:val="009011CE"/>
    <w:pPr>
      <w:numPr>
        <w:numId w:val="2"/>
      </w:numPr>
      <w:spacing w:after="200"/>
      <w:ind w:left="72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DA3536"/>
    <w:rPr>
      <w:rFonts w:ascii="Verdana" w:eastAsia="Calibri" w:hAnsi="Verdana" w:cs="Arial"/>
      <w:b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rsid w:val="00DA35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536"/>
    <w:rPr>
      <w:rFonts w:ascii="Arial" w:eastAsia="Times New Roman" w:hAnsi="Arial" w:cs="Arial"/>
    </w:rPr>
  </w:style>
  <w:style w:type="paragraph" w:customStyle="1" w:styleId="cvstyle">
    <w:name w:val="cvstyle"/>
    <w:basedOn w:val="Normal"/>
    <w:link w:val="cvstyleChar"/>
    <w:qFormat/>
    <w:rsid w:val="00F37E76"/>
    <w:pPr>
      <w:keepNext/>
      <w:shd w:val="clear" w:color="auto" w:fill="D9D9D9"/>
      <w:spacing w:line="240" w:lineRule="auto"/>
      <w:contextualSpacing/>
    </w:pPr>
    <w:rPr>
      <w:rFonts w:ascii="Verdana" w:hAnsi="Verdana" w:cs="Arial Unicode MS"/>
      <w:b/>
      <w:sz w:val="20"/>
      <w:szCs w:val="20"/>
    </w:rPr>
  </w:style>
  <w:style w:type="character" w:customStyle="1" w:styleId="cvstyleChar">
    <w:name w:val="cvstyle Char"/>
    <w:basedOn w:val="DefaultParagraphFont"/>
    <w:link w:val="cvstyle"/>
    <w:rsid w:val="00F37E76"/>
    <w:rPr>
      <w:rFonts w:ascii="Verdana" w:eastAsia="Times New Roman" w:hAnsi="Verdana" w:cs="Arial Unicode MS"/>
      <w:b/>
      <w:sz w:val="20"/>
      <w:szCs w:val="20"/>
      <w:shd w:val="clear" w:color="auto" w:fill="D9D9D9"/>
    </w:rPr>
  </w:style>
  <w:style w:type="paragraph" w:styleId="Footer">
    <w:name w:val="footer"/>
    <w:basedOn w:val="Normal"/>
    <w:link w:val="FooterChar"/>
    <w:uiPriority w:val="99"/>
    <w:unhideWhenUsed/>
    <w:rsid w:val="00555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09E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mework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herine@framewor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Hemfrey</dc:creator>
  <cp:lastModifiedBy>Catherine Squire</cp:lastModifiedBy>
  <cp:revision>2</cp:revision>
  <dcterms:created xsi:type="dcterms:W3CDTF">2018-04-29T17:40:00Z</dcterms:created>
  <dcterms:modified xsi:type="dcterms:W3CDTF">2018-04-29T17:40:00Z</dcterms:modified>
</cp:coreProperties>
</file>